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4D" w:rsidRDefault="007354BC" w:rsidP="00BD5E4D">
      <w:pPr>
        <w:pStyle w:val="a7"/>
      </w:pPr>
      <w:r>
        <w:rPr>
          <w:rFonts w:hint="eastAsia"/>
        </w:rPr>
        <w:t>专业负责人</w:t>
      </w:r>
      <w:r w:rsidR="004A00EC">
        <w:rPr>
          <w:rFonts w:hint="eastAsia"/>
        </w:rPr>
        <w:t>系统</w:t>
      </w:r>
      <w:r w:rsidR="004A00EC">
        <w:t>使用</w:t>
      </w:r>
      <w:r w:rsidR="00C249AA">
        <w:rPr>
          <w:rFonts w:hint="eastAsia"/>
        </w:rPr>
        <w:t>指南</w:t>
      </w:r>
    </w:p>
    <w:p w:rsidR="00AD2B76" w:rsidRDefault="00575041" w:rsidP="00575041">
      <w:pPr>
        <w:spacing w:line="360" w:lineRule="auto"/>
        <w:rPr>
          <w:b/>
          <w:sz w:val="32"/>
        </w:rPr>
      </w:pPr>
      <w:r w:rsidRPr="00575041">
        <w:rPr>
          <w:rFonts w:hint="eastAsia"/>
          <w:b/>
          <w:sz w:val="32"/>
        </w:rPr>
        <w:t>一</w:t>
      </w:r>
      <w:r w:rsidR="003467F5">
        <w:rPr>
          <w:rFonts w:hint="eastAsia"/>
          <w:b/>
          <w:sz w:val="32"/>
        </w:rPr>
        <w:t>、</w:t>
      </w:r>
      <w:r w:rsidRPr="00575041">
        <w:rPr>
          <w:rFonts w:hint="eastAsia"/>
          <w:b/>
          <w:sz w:val="32"/>
        </w:rPr>
        <w:t>登录</w:t>
      </w:r>
    </w:p>
    <w:p w:rsidR="00126EEB" w:rsidRDefault="00126EEB" w:rsidP="00126EEB">
      <w:pPr>
        <w:spacing w:line="360" w:lineRule="auto"/>
        <w:rPr>
          <w:sz w:val="24"/>
        </w:rPr>
      </w:pPr>
      <w:r w:rsidRPr="00914993">
        <w:rPr>
          <w:rFonts w:hint="eastAsia"/>
          <w:sz w:val="24"/>
        </w:rPr>
        <w:t>可选用以下</w:t>
      </w:r>
      <w:r w:rsidRPr="00914993">
        <w:rPr>
          <w:sz w:val="24"/>
        </w:rPr>
        <w:t>两种方式进入系统</w:t>
      </w:r>
      <w:r>
        <w:rPr>
          <w:rFonts w:hint="eastAsia"/>
          <w:sz w:val="24"/>
        </w:rPr>
        <w:t>：</w:t>
      </w:r>
    </w:p>
    <w:p w:rsidR="00126EEB" w:rsidRDefault="00126EEB" w:rsidP="00126EEB">
      <w:pPr>
        <w:spacing w:line="360" w:lineRule="auto"/>
        <w:rPr>
          <w:sz w:val="24"/>
        </w:rPr>
      </w:pPr>
      <w:r w:rsidRPr="00514C0C">
        <w:rPr>
          <w:rFonts w:hint="eastAsia"/>
          <w:b/>
          <w:sz w:val="24"/>
        </w:rPr>
        <w:t>方法</w:t>
      </w:r>
      <w:r w:rsidRPr="00514C0C">
        <w:rPr>
          <w:b/>
          <w:sz w:val="24"/>
        </w:rPr>
        <w:t>1</w:t>
      </w:r>
      <w:r w:rsidRPr="00514C0C">
        <w:rPr>
          <w:rFonts w:hint="eastAsia"/>
          <w:b/>
          <w:sz w:val="24"/>
        </w:rPr>
        <w:t>（推荐）：</w:t>
      </w:r>
    </w:p>
    <w:p w:rsidR="00126EEB" w:rsidRDefault="00126EEB" w:rsidP="00126EEB">
      <w:pPr>
        <w:spacing w:line="360" w:lineRule="auto"/>
        <w:rPr>
          <w:noProof/>
          <w:sz w:val="24"/>
        </w:rPr>
      </w:pPr>
      <w:r>
        <w:rPr>
          <w:rFonts w:hint="eastAsia"/>
          <w:sz w:val="24"/>
        </w:rPr>
        <w:t>登录</w:t>
      </w:r>
      <w:r>
        <w:rPr>
          <w:rFonts w:hint="eastAsia"/>
          <w:sz w:val="24"/>
        </w:rPr>
        <w:t xml:space="preserve"> </w:t>
      </w:r>
      <w:r w:rsidRPr="00FC56C4">
        <w:rPr>
          <w:sz w:val="24"/>
          <w:highlight w:val="yellow"/>
        </w:rPr>
        <w:t>武汉大学信息门户</w:t>
      </w:r>
      <w:r>
        <w:rPr>
          <w:sz w:val="24"/>
        </w:rPr>
        <w:t>，</w:t>
      </w:r>
      <w:r>
        <w:rPr>
          <w:rFonts w:hint="eastAsia"/>
          <w:sz w:val="24"/>
        </w:rPr>
        <w:t>点击如下图</w:t>
      </w:r>
      <w:r>
        <w:rPr>
          <w:sz w:val="24"/>
        </w:rPr>
        <w:t>黄色圈里的</w:t>
      </w:r>
      <w:r>
        <w:rPr>
          <w:sz w:val="24"/>
        </w:rPr>
        <w:t>“</w:t>
      </w:r>
      <w:r w:rsidRPr="000071B4">
        <w:rPr>
          <w:rFonts w:hint="eastAsia"/>
          <w:sz w:val="24"/>
          <w:highlight w:val="yellow"/>
        </w:rPr>
        <w:t>本科</w:t>
      </w:r>
      <w:r w:rsidRPr="000071B4">
        <w:rPr>
          <w:sz w:val="24"/>
          <w:highlight w:val="yellow"/>
        </w:rPr>
        <w:t>教学管理信息平台</w:t>
      </w:r>
      <w:r>
        <w:rPr>
          <w:sz w:val="24"/>
        </w:rPr>
        <w:t>”</w:t>
      </w:r>
      <w:r>
        <w:rPr>
          <w:rFonts w:hint="eastAsia"/>
          <w:sz w:val="24"/>
        </w:rPr>
        <w:t>或者“</w:t>
      </w:r>
      <w:r w:rsidRPr="000071B4">
        <w:rPr>
          <w:rFonts w:hint="eastAsia"/>
          <w:sz w:val="24"/>
          <w:highlight w:val="yellow"/>
        </w:rPr>
        <w:t>本科</w:t>
      </w:r>
      <w:r w:rsidRPr="000071B4">
        <w:rPr>
          <w:sz w:val="24"/>
          <w:highlight w:val="yellow"/>
        </w:rPr>
        <w:t>教学</w:t>
      </w:r>
      <w:r>
        <w:rPr>
          <w:rFonts w:hint="eastAsia"/>
          <w:sz w:val="24"/>
        </w:rPr>
        <w:t>”，再点击</w:t>
      </w:r>
      <w:r>
        <w:rPr>
          <w:sz w:val="24"/>
        </w:rPr>
        <w:t>“</w:t>
      </w:r>
      <w:r w:rsidRPr="000071B4">
        <w:rPr>
          <w:sz w:val="24"/>
          <w:highlight w:val="yellow"/>
        </w:rPr>
        <w:t>毕业</w:t>
      </w:r>
      <w:r w:rsidRPr="000071B4">
        <w:rPr>
          <w:rFonts w:hint="eastAsia"/>
          <w:sz w:val="24"/>
          <w:highlight w:val="yellow"/>
        </w:rPr>
        <w:t>论文（设计）智能</w:t>
      </w:r>
      <w:r w:rsidRPr="000071B4">
        <w:rPr>
          <w:sz w:val="24"/>
          <w:highlight w:val="yellow"/>
        </w:rPr>
        <w:t>管理系统</w:t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即可进行后续操作</w:t>
      </w:r>
    </w:p>
    <w:p w:rsidR="00126EEB" w:rsidRDefault="00087509" w:rsidP="00126EEB">
      <w:pPr>
        <w:spacing w:line="360" w:lineRule="auto"/>
        <w:rPr>
          <w:sz w:val="24"/>
        </w:rPr>
      </w:pPr>
      <w:r>
        <w:rPr>
          <w:noProof/>
          <w:sz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1" type="#_x0000_t67" style="position:absolute;left:0;text-align:left;margin-left:261.75pt;margin-top:172.5pt;width:21.75pt;height:89.25pt;rotation:-2876543fd;z-index:251790336" fillcolor="yellow">
            <v:textbox style="layout-flow:vertical-ideographic"/>
          </v:shape>
        </w:pict>
      </w:r>
      <w:r w:rsidR="000D4D38">
        <w:rPr>
          <w:noProof/>
          <w:sz w:val="24"/>
        </w:rPr>
        <w:pict>
          <v:group id="_x0000_s1154" style="position:absolute;left:0;text-align:left;margin-left:32.85pt;margin-top:25.95pt;width:380.7pt;height:108.65pt;z-index:251788288" coordorigin="2457,5379" coordsize="7614,2173">
            <v:oval id="_x0000_s1155" style="position:absolute;left:8729;top:6334;width:1342;height:830" filled="f" strokecolor="yellow" strokeweight="3pt"/>
            <v:oval id="_x0000_s1156" style="position:absolute;left:2660;top:7102;width:1784;height:450" filled="f" strokecolor="yellow" strokeweight="3pt"/>
            <v:oval id="_x0000_s1157" style="position:absolute;left:2457;top:5379;width:1784;height:450" filled="f" strokecolor="yellow" strokeweight="3pt"/>
            <v:shape id="_x0000_s1158" type="#_x0000_t67" style="position:absolute;left:3622;top:5884;width:279;height:1192;rotation:-902890fd" fillcolor="yellow">
              <v:textbox style="layout-flow:vertical-ideographic"/>
            </v:shape>
          </v:group>
        </w:pict>
      </w:r>
      <w:r w:rsidR="00126EEB">
        <w:rPr>
          <w:rFonts w:hint="eastAsia"/>
          <w:noProof/>
          <w:sz w:val="24"/>
        </w:rPr>
        <w:drawing>
          <wp:inline distT="0" distB="0" distL="0" distR="0" wp14:anchorId="2B7EF236" wp14:editId="401EDCA8">
            <wp:extent cx="5274310" cy="22551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信息门户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1"/>
                    <a:stretch/>
                  </pic:blipFill>
                  <pic:spPr bwMode="auto">
                    <a:xfrm>
                      <a:off x="0" y="0"/>
                      <a:ext cx="5274310" cy="225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EB" w:rsidRDefault="00126EEB" w:rsidP="00126EEB">
      <w:pPr>
        <w:spacing w:line="360" w:lineRule="auto"/>
        <w:rPr>
          <w:sz w:val="24"/>
        </w:rPr>
      </w:pPr>
    </w:p>
    <w:p w:rsidR="00126EEB" w:rsidRPr="00914993" w:rsidRDefault="000D4D38" w:rsidP="00126EEB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_x0000_s1159" style="position:absolute;left:0;text-align:left;margin-left:311.15pt;margin-top:5.3pt;width:91.8pt;height:82.65pt;z-index:251789312" filled="f" strokecolor="yellow" strokeweight="3pt"/>
        </w:pict>
      </w:r>
      <w:r w:rsidR="00126EEB">
        <w:rPr>
          <w:rFonts w:hint="eastAsia"/>
          <w:noProof/>
          <w:sz w:val="24"/>
        </w:rPr>
        <w:drawing>
          <wp:inline distT="0" distB="0" distL="0" distR="0" wp14:anchorId="7B03E71A" wp14:editId="5FC5DAFC">
            <wp:extent cx="5274310" cy="23691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信息门户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EB" w:rsidRPr="00126EEB" w:rsidRDefault="00126EEB" w:rsidP="00575041">
      <w:pPr>
        <w:spacing w:line="360" w:lineRule="auto"/>
        <w:rPr>
          <w:b/>
          <w:sz w:val="32"/>
        </w:rPr>
      </w:pPr>
      <w:r w:rsidRPr="00514C0C">
        <w:rPr>
          <w:rFonts w:hint="eastAsia"/>
          <w:b/>
          <w:sz w:val="24"/>
        </w:rPr>
        <w:t>方法</w:t>
      </w:r>
      <w:r>
        <w:rPr>
          <w:b/>
          <w:sz w:val="24"/>
        </w:rPr>
        <w:t>2:</w:t>
      </w:r>
    </w:p>
    <w:p w:rsidR="00575041" w:rsidRDefault="00575041" w:rsidP="00575041">
      <w:pPr>
        <w:spacing w:line="360" w:lineRule="auto"/>
        <w:rPr>
          <w:sz w:val="24"/>
        </w:rPr>
      </w:pPr>
      <w:r>
        <w:rPr>
          <w:rFonts w:hint="eastAsia"/>
          <w:sz w:val="24"/>
        </w:rPr>
        <w:t>推荐使用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浏览器，登录武汉大学毕业论文（设计）智能管理系统，网址为</w:t>
      </w:r>
      <w:hyperlink r:id="rId9" w:history="1">
        <w:r w:rsidRPr="00575041">
          <w:rPr>
            <w:rStyle w:val="ab"/>
            <w:color w:val="auto"/>
            <w:sz w:val="28"/>
          </w:rPr>
          <w:t>http://210.42.121.231/bysj/</w:t>
        </w:r>
      </w:hyperlink>
      <w:r>
        <w:rPr>
          <w:rFonts w:hint="eastAsia"/>
        </w:rPr>
        <w:t>，</w:t>
      </w:r>
      <w:r w:rsidRPr="00B7361A">
        <w:rPr>
          <w:rFonts w:hint="eastAsia"/>
          <w:sz w:val="24"/>
          <w:highlight w:val="yellow"/>
        </w:rPr>
        <w:t>用户名为工号</w:t>
      </w:r>
      <w:r w:rsidR="00216F4C" w:rsidRPr="00216F4C">
        <w:rPr>
          <w:rFonts w:hint="eastAsia"/>
          <w:sz w:val="24"/>
          <w:highlight w:val="yellow"/>
        </w:rPr>
        <w:t>，</w:t>
      </w:r>
      <w:r w:rsidR="00126EEB">
        <w:rPr>
          <w:rFonts w:hint="eastAsia"/>
          <w:sz w:val="24"/>
          <w:highlight w:val="yellow"/>
        </w:rPr>
        <w:t>若</w:t>
      </w:r>
      <w:r w:rsidR="00126EEB">
        <w:rPr>
          <w:sz w:val="24"/>
          <w:highlight w:val="yellow"/>
        </w:rPr>
        <w:t>忘记</w:t>
      </w:r>
      <w:r w:rsidR="00216F4C" w:rsidRPr="00216F4C">
        <w:rPr>
          <w:sz w:val="24"/>
          <w:highlight w:val="yellow"/>
        </w:rPr>
        <w:t>密码</w:t>
      </w:r>
      <w:r w:rsidR="00126EEB">
        <w:rPr>
          <w:rFonts w:hint="eastAsia"/>
          <w:sz w:val="24"/>
          <w:highlight w:val="yellow"/>
        </w:rPr>
        <w:t>请</w:t>
      </w:r>
      <w:r w:rsidR="00593EBA">
        <w:rPr>
          <w:sz w:val="24"/>
          <w:highlight w:val="yellow"/>
        </w:rPr>
        <w:t>联系本教</w:t>
      </w:r>
      <w:r w:rsidR="00593EBA" w:rsidRPr="00593EBA">
        <w:rPr>
          <w:rFonts w:hint="eastAsia"/>
          <w:sz w:val="24"/>
          <w:highlight w:val="yellow"/>
        </w:rPr>
        <w:t>办</w:t>
      </w:r>
      <w:r w:rsidR="00593EBA" w:rsidRPr="00593EBA">
        <w:rPr>
          <w:sz w:val="24"/>
          <w:highlight w:val="yellow"/>
        </w:rPr>
        <w:t>教学秘书</w:t>
      </w:r>
      <w:r w:rsidR="00126EEB">
        <w:rPr>
          <w:rFonts w:hint="eastAsia"/>
          <w:sz w:val="24"/>
        </w:rPr>
        <w:t>。</w:t>
      </w:r>
    </w:p>
    <w:p w:rsidR="00575041" w:rsidRDefault="000D4D38" w:rsidP="00575041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pict>
          <v:rect id="_x0000_s1032" style="position:absolute;left:0;text-align:left;margin-left:300.7pt;margin-top:78.45pt;width:107.3pt;height:89.25pt;z-index:251663360" filled="f" strokecolor="red" strokeweight="2.25pt"/>
        </w:pict>
      </w:r>
      <w:r w:rsidR="00575041">
        <w:rPr>
          <w:rFonts w:hint="eastAsia"/>
          <w:noProof/>
          <w:sz w:val="24"/>
        </w:rPr>
        <w:drawing>
          <wp:inline distT="0" distB="0" distL="0" distR="0">
            <wp:extent cx="5271042" cy="22530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b="15900"/>
                    <a:stretch/>
                  </pic:blipFill>
                  <pic:spPr bwMode="auto">
                    <a:xfrm>
                      <a:off x="0" y="0"/>
                      <a:ext cx="5274310" cy="22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E8" w:rsidRDefault="000D4D38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rect id="_x0000_s1118" style="position:absolute;left:0;text-align:left;margin-left:201.25pt;margin-top:82.25pt;width:48pt;height:44.35pt;z-index:251751424" filled="f" strokecolor="red" strokeweight="2.25pt"/>
        </w:pict>
      </w:r>
      <w:r w:rsidR="005E31E8">
        <w:rPr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1233805</wp:posOffset>
            </wp:positionH>
            <wp:positionV relativeFrom="paragraph">
              <wp:posOffset>607695</wp:posOffset>
            </wp:positionV>
            <wp:extent cx="2616835" cy="1442085"/>
            <wp:effectExtent l="0" t="0" r="0" b="0"/>
            <wp:wrapTopAndBottom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338.45pt;margin-top:198.15pt;width:8.4pt;height:69.6pt;z-index:251729920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rect id="_x0000_s1097" style="position:absolute;left:0;text-align:left;margin-left:319.85pt;margin-top:267.75pt;width:53.75pt;height:54.25pt;z-index:251728896;mso-position-horizontal-relative:text;mso-position-vertical-relative:text" filled="f" strokecolor="red" strokeweight="2.25pt"/>
        </w:pict>
      </w:r>
      <w:r w:rsidR="002E46E8">
        <w:rPr>
          <w:noProof/>
          <w:sz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2730322</wp:posOffset>
            </wp:positionH>
            <wp:positionV relativeFrom="paragraph">
              <wp:posOffset>2922829</wp:posOffset>
            </wp:positionV>
            <wp:extent cx="2616835" cy="1727835"/>
            <wp:effectExtent l="19050" t="0" r="0" b="0"/>
            <wp:wrapTopAndBottom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6E8">
        <w:rPr>
          <w:rFonts w:hint="eastAsia"/>
          <w:noProof/>
          <w:sz w:val="24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margin">
              <wp:posOffset>73609</wp:posOffset>
            </wp:positionH>
            <wp:positionV relativeFrom="paragraph">
              <wp:posOffset>2204136</wp:posOffset>
            </wp:positionV>
            <wp:extent cx="5274945" cy="2451735"/>
            <wp:effectExtent l="19050" t="0" r="1905" b="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6E8">
        <w:rPr>
          <w:rFonts w:hint="eastAsia"/>
          <w:sz w:val="24"/>
        </w:rPr>
        <w:t>选择“专业负责人”</w:t>
      </w:r>
      <w:r w:rsidR="005E31E8">
        <w:rPr>
          <w:rFonts w:hint="eastAsia"/>
          <w:sz w:val="24"/>
        </w:rPr>
        <w:t>角色</w:t>
      </w:r>
      <w:r w:rsidR="002E46E8">
        <w:rPr>
          <w:rFonts w:hint="eastAsia"/>
          <w:sz w:val="24"/>
        </w:rPr>
        <w:t>进入系统。</w:t>
      </w:r>
      <w:r w:rsidR="005E31E8">
        <w:rPr>
          <w:rFonts w:hint="eastAsia"/>
          <w:sz w:val="24"/>
        </w:rPr>
        <w:t>也可</w:t>
      </w:r>
      <w:r w:rsidR="005E31E8">
        <w:rPr>
          <w:sz w:val="24"/>
        </w:rPr>
        <w:t>选择</w:t>
      </w:r>
      <w:r w:rsidR="005E31E8">
        <w:rPr>
          <w:sz w:val="24"/>
        </w:rPr>
        <w:t>“</w:t>
      </w:r>
      <w:r w:rsidR="005E31E8">
        <w:rPr>
          <w:rFonts w:hint="eastAsia"/>
          <w:sz w:val="24"/>
        </w:rPr>
        <w:t>指导</w:t>
      </w:r>
      <w:r w:rsidR="005E31E8">
        <w:rPr>
          <w:sz w:val="24"/>
        </w:rPr>
        <w:t>教师</w:t>
      </w:r>
      <w:r w:rsidR="005E31E8">
        <w:rPr>
          <w:sz w:val="24"/>
        </w:rPr>
        <w:t>”</w:t>
      </w:r>
      <w:r w:rsidR="005E31E8">
        <w:rPr>
          <w:rFonts w:hint="eastAsia"/>
          <w:sz w:val="24"/>
        </w:rPr>
        <w:t>进入</w:t>
      </w:r>
      <w:r w:rsidR="005E31E8">
        <w:rPr>
          <w:sz w:val="24"/>
        </w:rPr>
        <w:t>系统后，</w:t>
      </w:r>
      <w:r w:rsidR="005E31E8">
        <w:rPr>
          <w:rFonts w:hint="eastAsia"/>
          <w:sz w:val="24"/>
        </w:rPr>
        <w:t>点击右上角“交换角色”在指导教师</w:t>
      </w:r>
      <w:r w:rsidR="005E31E8">
        <w:rPr>
          <w:sz w:val="24"/>
        </w:rPr>
        <w:t>与专业负责人之间切换。</w:t>
      </w:r>
    </w:p>
    <w:p w:rsidR="003E687D" w:rsidRDefault="0010731F" w:rsidP="00575041">
      <w:pPr>
        <w:spacing w:line="360" w:lineRule="auto"/>
        <w:rPr>
          <w:b/>
          <w:sz w:val="32"/>
        </w:rPr>
      </w:pPr>
      <w:r>
        <w:rPr>
          <w:rFonts w:hint="eastAsia"/>
          <w:b/>
          <w:sz w:val="32"/>
        </w:rPr>
        <w:t>二</w:t>
      </w:r>
      <w:r w:rsidR="003467F5">
        <w:rPr>
          <w:rFonts w:hint="eastAsia"/>
          <w:b/>
          <w:sz w:val="32"/>
        </w:rPr>
        <w:t>、</w:t>
      </w:r>
      <w:r w:rsidR="003E687D" w:rsidRPr="003E687D">
        <w:rPr>
          <w:rFonts w:hint="eastAsia"/>
          <w:b/>
          <w:sz w:val="32"/>
        </w:rPr>
        <w:t>流程管理</w:t>
      </w:r>
      <w:r w:rsidR="003E687D">
        <w:rPr>
          <w:rFonts w:hint="eastAsia"/>
          <w:b/>
          <w:sz w:val="32"/>
        </w:rPr>
        <w:t>（</w:t>
      </w:r>
      <w:r w:rsidR="003E687D" w:rsidRPr="003E687D">
        <w:rPr>
          <w:rFonts w:ascii="宋体" w:hAnsi="宋体" w:hint="eastAsia"/>
          <w:b/>
          <w:sz w:val="32"/>
          <w:szCs w:val="21"/>
        </w:rPr>
        <w:t>主要操作功能部分</w:t>
      </w:r>
      <w:r w:rsidR="003E687D">
        <w:rPr>
          <w:rFonts w:hint="eastAsia"/>
          <w:b/>
          <w:sz w:val="32"/>
        </w:rPr>
        <w:t>）</w:t>
      </w:r>
    </w:p>
    <w:p w:rsidR="00A13343" w:rsidRDefault="00376FE4" w:rsidP="00F268E0">
      <w:pPr>
        <w:spacing w:line="360" w:lineRule="auto"/>
        <w:rPr>
          <w:sz w:val="24"/>
        </w:rPr>
      </w:pPr>
      <w:r w:rsidRPr="005A5BDC">
        <w:rPr>
          <w:rFonts w:hint="eastAsia"/>
          <w:b/>
          <w:sz w:val="24"/>
        </w:rPr>
        <w:t>1.</w:t>
      </w:r>
      <w:r w:rsidR="0010731F">
        <w:rPr>
          <w:rFonts w:hint="eastAsia"/>
          <w:b/>
          <w:sz w:val="24"/>
        </w:rPr>
        <w:t>审核</w:t>
      </w:r>
      <w:r w:rsidR="004A00EC" w:rsidRPr="005A5BDC">
        <w:rPr>
          <w:rFonts w:hint="eastAsia"/>
          <w:b/>
          <w:sz w:val="24"/>
        </w:rPr>
        <w:t>课题</w:t>
      </w:r>
      <w:r w:rsidR="004A00EC">
        <w:rPr>
          <w:sz w:val="24"/>
        </w:rPr>
        <w:t>：</w:t>
      </w:r>
      <w:r w:rsidR="0010731F">
        <w:rPr>
          <w:rFonts w:hint="eastAsia"/>
          <w:sz w:val="24"/>
        </w:rPr>
        <w:t>专业负责人</w:t>
      </w:r>
      <w:r w:rsidR="00101EE3">
        <w:rPr>
          <w:rFonts w:hint="eastAsia"/>
          <w:sz w:val="24"/>
        </w:rPr>
        <w:t>负责</w:t>
      </w:r>
      <w:r w:rsidR="0010731F">
        <w:rPr>
          <w:rFonts w:hint="eastAsia"/>
          <w:sz w:val="24"/>
        </w:rPr>
        <w:t>审核</w:t>
      </w:r>
      <w:r w:rsidR="005F3078">
        <w:rPr>
          <w:rFonts w:hint="eastAsia"/>
          <w:sz w:val="24"/>
        </w:rPr>
        <w:t>指导</w:t>
      </w:r>
      <w:r w:rsidR="00101EE3">
        <w:rPr>
          <w:rFonts w:hint="eastAsia"/>
          <w:sz w:val="24"/>
        </w:rPr>
        <w:t>教师提交的</w:t>
      </w:r>
      <w:r w:rsidR="0010731F">
        <w:rPr>
          <w:rFonts w:hint="eastAsia"/>
          <w:sz w:val="24"/>
        </w:rPr>
        <w:t>适合本专业的课题，进入系统后首页</w:t>
      </w:r>
      <w:r w:rsidR="00101EE3">
        <w:rPr>
          <w:rFonts w:hint="eastAsia"/>
          <w:sz w:val="24"/>
        </w:rPr>
        <w:t>公告有</w:t>
      </w:r>
      <w:r w:rsidR="005E31E8">
        <w:rPr>
          <w:rFonts w:hint="eastAsia"/>
          <w:sz w:val="24"/>
        </w:rPr>
        <w:t>新增的未审</w:t>
      </w:r>
      <w:r w:rsidR="00101EE3">
        <w:rPr>
          <w:rFonts w:hint="eastAsia"/>
          <w:sz w:val="24"/>
        </w:rPr>
        <w:t>课题提醒</w:t>
      </w:r>
      <w:r w:rsidR="0009693B">
        <w:rPr>
          <w:rFonts w:hint="eastAsia"/>
          <w:sz w:val="24"/>
        </w:rPr>
        <w:t>。为了保证毕业论文（设计）选题</w:t>
      </w:r>
      <w:r w:rsidR="007C1C05">
        <w:rPr>
          <w:rFonts w:hint="eastAsia"/>
          <w:sz w:val="24"/>
        </w:rPr>
        <w:t>整体</w:t>
      </w:r>
      <w:r w:rsidR="0009693B">
        <w:rPr>
          <w:rFonts w:hint="eastAsia"/>
          <w:sz w:val="24"/>
        </w:rPr>
        <w:t>工作的高效进行</w:t>
      </w:r>
      <w:r w:rsidR="0009693B" w:rsidRPr="0009693B">
        <w:rPr>
          <w:rFonts w:hint="eastAsia"/>
          <w:sz w:val="24"/>
          <w:highlight w:val="yellow"/>
        </w:rPr>
        <w:t>，专业负责人</w:t>
      </w:r>
      <w:r w:rsidR="0009693B">
        <w:rPr>
          <w:rFonts w:hint="eastAsia"/>
          <w:sz w:val="24"/>
        </w:rPr>
        <w:t>应在教师提交课题后</w:t>
      </w:r>
      <w:r w:rsidR="0009693B" w:rsidRPr="0009693B">
        <w:rPr>
          <w:rFonts w:hint="eastAsia"/>
          <w:sz w:val="24"/>
          <w:highlight w:val="yellow"/>
        </w:rPr>
        <w:t>尽早登录系统审核课题</w:t>
      </w:r>
      <w:r w:rsidR="0009693B">
        <w:rPr>
          <w:rFonts w:hint="eastAsia"/>
          <w:sz w:val="24"/>
        </w:rPr>
        <w:t>。</w:t>
      </w:r>
    </w:p>
    <w:p w:rsidR="00101EE3" w:rsidRDefault="000D4D38" w:rsidP="00F268E0">
      <w:pPr>
        <w:spacing w:line="360" w:lineRule="auto"/>
        <w:rPr>
          <w:sz w:val="24"/>
        </w:rPr>
      </w:pPr>
      <w:r>
        <w:rPr>
          <w:noProof/>
        </w:rPr>
        <w:lastRenderedPageBreak/>
        <w:pict>
          <v:rect id="_x0000_s1033" style="position:absolute;left:0;text-align:left;margin-left:335.55pt;margin-top:8.35pt;width:81.25pt;height:31.35pt;z-index:251664384" filled="f" strokecolor="red" strokeweight="2.25pt"/>
        </w:pict>
      </w:r>
      <w:r w:rsidR="00021A37">
        <w:rPr>
          <w:rFonts w:hint="eastAsia"/>
          <w:noProof/>
          <w:sz w:val="24"/>
        </w:rPr>
        <w:drawing>
          <wp:inline distT="0" distB="0" distL="0" distR="0">
            <wp:extent cx="5274310" cy="651778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5C" w:rsidRDefault="005E31E8" w:rsidP="00F268E0"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点击“审核</w:t>
      </w:r>
      <w:r>
        <w:rPr>
          <w:bCs/>
          <w:sz w:val="24"/>
        </w:rPr>
        <w:t>课题</w:t>
      </w:r>
      <w:r>
        <w:rPr>
          <w:rFonts w:hint="eastAsia"/>
          <w:bCs/>
          <w:sz w:val="24"/>
        </w:rPr>
        <w:t>”菜单进行</w:t>
      </w:r>
      <w:r>
        <w:rPr>
          <w:bCs/>
          <w:sz w:val="24"/>
        </w:rPr>
        <w:t>课题审核模块，</w:t>
      </w:r>
      <w:r w:rsidR="0033165C">
        <w:rPr>
          <w:rFonts w:hint="eastAsia"/>
          <w:bCs/>
          <w:sz w:val="24"/>
        </w:rPr>
        <w:t>可以审核单个选题，也可以批量审核。</w:t>
      </w:r>
    </w:p>
    <w:p w:rsidR="0033165C" w:rsidRDefault="0033165C" w:rsidP="00F268E0"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单个审核见下图：</w:t>
      </w:r>
    </w:p>
    <w:p w:rsidR="0033165C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left:0;text-align:left;margin-left:225.85pt;margin-top:24.2pt;width:237.1pt;height:26.2pt;z-index:251786240" filled="f" stroked="f" strokecolor="red">
            <v:textbox>
              <w:txbxContent>
                <w:p w:rsidR="0089044C" w:rsidRDefault="0089044C">
                  <w:r>
                    <w:rPr>
                      <w:rFonts w:hint="eastAsia"/>
                      <w:highlight w:val="yellow"/>
                    </w:rPr>
                    <w:t>可通过教师专业方向、审核状态等信息筛选</w:t>
                  </w:r>
                  <w:r w:rsidRPr="0089044C">
                    <w:rPr>
                      <w:rFonts w:hint="eastAsia"/>
                      <w:highlight w:val="yellow"/>
                    </w:rPr>
                    <w:t>过滤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51" style="position:absolute;left:0;text-align:left;margin-left:201.6pt;margin-top:45.15pt;width:169.35pt;height:17.85pt;z-index:251785216" filled="f" strokecolor="red" strokeweight="2.25pt"/>
        </w:pict>
      </w:r>
      <w:r>
        <w:rPr>
          <w:noProof/>
        </w:rPr>
        <w:pict>
          <v:shape id="_x0000_s1107" type="#_x0000_t202" style="position:absolute;left:0;text-align:left;margin-left:323.75pt;margin-top:93.25pt;width:100.05pt;height:26.2pt;z-index:251739136" filled="f" stroked="f" strokecolor="red">
            <v:textbox>
              <w:txbxContent>
                <w:p w:rsidR="0033165C" w:rsidRDefault="0033165C">
                  <w:r w:rsidRPr="0033165C">
                    <w:rPr>
                      <w:rFonts w:hint="eastAsia"/>
                      <w:highlight w:val="yellow"/>
                    </w:rPr>
                    <w:t>点击“审核”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32" style="position:absolute;left:0;text-align:left;margin-left:83.9pt;margin-top:88.2pt;width:261.85pt;height:119.2pt;flip:x;z-index:251742208" o:connectortype="straight" strokecolor="red">
            <v:stroke endarrow="block"/>
          </v:shape>
        </w:pict>
      </w:r>
      <w:r>
        <w:rPr>
          <w:noProof/>
        </w:rPr>
        <w:pict>
          <v:shape id="_x0000_s1106" type="#_x0000_t32" style="position:absolute;left:0;text-align:left;margin-left:37.6pt;margin-top:17.85pt;width:297.95pt;height:59.6pt;z-index:251738112" o:connectortype="straight" strokecolor="red">
            <v:stroke endarrow="block"/>
          </v:shape>
        </w:pict>
      </w:r>
      <w:r>
        <w:rPr>
          <w:noProof/>
        </w:rPr>
        <w:pict>
          <v:rect id="_x0000_s1105" style="position:absolute;left:0;text-align:left;margin-left:338.25pt;margin-top:77.45pt;width:32.7pt;height:10.75pt;z-index:251737088" filled="f" strokecolor="red" strokeweight="2.25pt"/>
        </w:pict>
      </w:r>
      <w:r>
        <w:rPr>
          <w:noProof/>
        </w:rPr>
        <w:pict>
          <v:rect id="_x0000_s1104" style="position:absolute;left:0;text-align:left;margin-left:4.9pt;margin-top:10.1pt;width:32.7pt;height:10.75pt;z-index:251736064" filled="f" strokecolor="red" strokeweight="2.25pt"/>
        </w:pict>
      </w:r>
      <w:r w:rsidR="0089044C">
        <w:rPr>
          <w:rFonts w:hint="eastAsia"/>
          <w:bCs/>
          <w:noProof/>
          <w:sz w:val="24"/>
        </w:rPr>
        <w:drawing>
          <wp:inline distT="0" distB="0" distL="0" distR="0">
            <wp:extent cx="5274310" cy="1314589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5C" w:rsidRDefault="000D4D38" w:rsidP="0033165C">
      <w:pPr>
        <w:spacing w:line="360" w:lineRule="auto"/>
        <w:jc w:val="center"/>
        <w:rPr>
          <w:bCs/>
          <w:sz w:val="24"/>
        </w:rPr>
      </w:pPr>
      <w:r>
        <w:rPr>
          <w:noProof/>
        </w:rPr>
        <w:pict>
          <v:shape id="_x0000_s1116" type="#_x0000_t202" style="position:absolute;left:0;text-align:left;margin-left:116.2pt;margin-top:134.35pt;width:102.85pt;height:43.95pt;z-index:251748352" filled="f" stroked="f" strokecolor="red">
            <v:textbox>
              <w:txbxContent>
                <w:p w:rsidR="00455DEF" w:rsidRDefault="00455DEF">
                  <w:r>
                    <w:rPr>
                      <w:rFonts w:hint="eastAsia"/>
                      <w:highlight w:val="yellow"/>
                    </w:rPr>
                    <w:t>填写审核意见，并选择是否通过审核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22.65pt;margin-top:251.65pt;width:100.05pt;height:26.2pt;z-index:251747328" filled="f" stroked="f" strokecolor="red">
            <v:textbox>
              <w:txbxContent>
                <w:p w:rsidR="0033165C" w:rsidRDefault="00FF3BE7">
                  <w:r>
                    <w:rPr>
                      <w:rFonts w:hint="eastAsia"/>
                      <w:highlight w:val="yellow"/>
                    </w:rPr>
                    <w:t>提示</w:t>
                  </w:r>
                  <w:r w:rsidR="00455DEF">
                    <w:rPr>
                      <w:rFonts w:hint="eastAsia"/>
                      <w:highlight w:val="yellow"/>
                    </w:rPr>
                    <w:t>：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4" style="position:absolute;left:0;text-align:left;margin-left:30.6pt;margin-top:272.7pt;width:365.65pt;height:78.1pt;z-index:251746304" filled="f" strokecolor="red" strokeweight="2.25pt"/>
        </w:pict>
      </w:r>
      <w:r>
        <w:rPr>
          <w:noProof/>
        </w:rPr>
        <w:pict>
          <v:shape id="_x0000_s1113" type="#_x0000_t32" style="position:absolute;left:0;text-align:left;margin-left:131.15pt;margin-top:238.6pt;width:25.25pt;height:13.05pt;z-index:251745280" o:connectortype="straight" strokecolor="red">
            <v:stroke endarrow="block"/>
          </v:shape>
        </w:pict>
      </w:r>
      <w:r>
        <w:rPr>
          <w:noProof/>
        </w:rPr>
        <w:pict>
          <v:rect id="_x0000_s1112" style="position:absolute;left:0;text-align:left;margin-left:156.4pt;margin-top:238.6pt;width:53.3pt;height:20.1pt;z-index:251744256" filled="f" strokecolor="red" strokeweight="2.25pt"/>
        </w:pict>
      </w:r>
      <w:r>
        <w:rPr>
          <w:noProof/>
        </w:rPr>
        <w:pict>
          <v:shape id="_x0000_s1111" type="#_x0000_t32" style="position:absolute;left:0;text-align:left;margin-left:68.95pt;margin-top:146pt;width:25.25pt;height:60.8pt;z-index:251743232" o:connectortype="straight" strokecolor="red">
            <v:stroke endarrow="block"/>
          </v:shape>
        </w:pict>
      </w:r>
      <w:r>
        <w:rPr>
          <w:noProof/>
        </w:rPr>
        <w:pict>
          <v:rect id="_x0000_s1109" style="position:absolute;left:0;text-align:left;margin-left:81.1pt;margin-top:206.8pt;width:53.3pt;height:31.8pt;z-index:251741184" filled="f" strokecolor="red" strokeweight="2.25pt"/>
        </w:pict>
      </w:r>
      <w:r>
        <w:rPr>
          <w:noProof/>
        </w:rPr>
        <w:pict>
          <v:rect id="_x0000_s1108" style="position:absolute;left:0;text-align:left;margin-left:27.8pt;margin-top:92.25pt;width:53.3pt;height:53.75pt;z-index:251740160" filled="f" strokecolor="red" strokeweight="2.25pt"/>
        </w:pict>
      </w:r>
      <w:r w:rsidR="0033165C">
        <w:rPr>
          <w:rFonts w:hint="eastAsia"/>
          <w:bCs/>
          <w:noProof/>
          <w:sz w:val="24"/>
        </w:rPr>
        <w:drawing>
          <wp:inline distT="0" distB="0" distL="0" distR="0">
            <wp:extent cx="4986399" cy="4411297"/>
            <wp:effectExtent l="19050" t="0" r="4701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99" cy="44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E3" w:rsidRDefault="00101EE3" w:rsidP="00F268E0">
      <w:pPr>
        <w:spacing w:line="360" w:lineRule="auto"/>
        <w:rPr>
          <w:bCs/>
          <w:sz w:val="24"/>
        </w:rPr>
      </w:pPr>
      <w:r w:rsidRPr="00101EE3">
        <w:rPr>
          <w:rFonts w:hint="eastAsia"/>
          <w:bCs/>
          <w:sz w:val="24"/>
        </w:rPr>
        <w:t>批量审核见下图</w:t>
      </w:r>
      <w:r w:rsidR="00D1320A">
        <w:rPr>
          <w:rFonts w:hint="eastAsia"/>
          <w:bCs/>
          <w:sz w:val="24"/>
        </w:rPr>
        <w:t>，</w:t>
      </w:r>
      <w:r w:rsidR="00D1320A" w:rsidRPr="00D1320A">
        <w:rPr>
          <w:bCs/>
          <w:sz w:val="24"/>
          <w:highlight w:val="yellow"/>
        </w:rPr>
        <w:t>批量审核</w:t>
      </w:r>
      <w:r w:rsidR="00D1320A">
        <w:rPr>
          <w:rFonts w:hint="eastAsia"/>
          <w:bCs/>
          <w:sz w:val="24"/>
        </w:rPr>
        <w:t>时</w:t>
      </w:r>
      <w:r w:rsidR="00D1320A" w:rsidRPr="00D1320A">
        <w:rPr>
          <w:bCs/>
          <w:sz w:val="24"/>
          <w:highlight w:val="yellow"/>
        </w:rPr>
        <w:t>所选的</w:t>
      </w:r>
      <w:r w:rsidR="00D1320A" w:rsidRPr="00D1320A">
        <w:rPr>
          <w:rFonts w:hint="eastAsia"/>
          <w:bCs/>
          <w:sz w:val="24"/>
          <w:highlight w:val="yellow"/>
        </w:rPr>
        <w:t>课题默认</w:t>
      </w:r>
      <w:r w:rsidR="00D1320A" w:rsidRPr="00D1320A">
        <w:rPr>
          <w:bCs/>
          <w:sz w:val="24"/>
          <w:highlight w:val="yellow"/>
        </w:rPr>
        <w:t>全部通过</w:t>
      </w:r>
      <w:r w:rsidR="00D1320A">
        <w:rPr>
          <w:bCs/>
          <w:sz w:val="24"/>
        </w:rPr>
        <w:t>。</w:t>
      </w:r>
    </w:p>
    <w:p w:rsidR="00101EE3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lastRenderedPageBreak/>
        <w:pict>
          <v:shape id="_x0000_s1120" type="#_x0000_t202" style="position:absolute;left:0;text-align:left;margin-left:108.1pt;margin-top:208.75pt;width:101.2pt;height:36.3pt;z-index:251752448" filled="f" stroked="f" strokecolor="red">
            <v:textbox>
              <w:txbxContent>
                <w:p w:rsidR="0046520E" w:rsidRDefault="0046520E">
                  <w:r>
                    <w:rPr>
                      <w:rFonts w:hint="eastAsia"/>
                      <w:highlight w:val="yellow"/>
                    </w:rPr>
                    <w:t>点击</w:t>
                  </w:r>
                  <w:r>
                    <w:rPr>
                      <w:highlight w:val="yellow"/>
                    </w:rPr>
                    <w:t>课题名称可查看课题详细信息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32" style="position:absolute;left:0;text-align:left;margin-left:77.6pt;margin-top:73.35pt;width:0;height:135.4pt;z-index:251735040" o:connectortype="straight" strokecolor="red">
            <v:stroke endarrow="block"/>
          </v:shape>
        </w:pict>
      </w:r>
      <w:r>
        <w:rPr>
          <w:noProof/>
        </w:rPr>
        <w:pict>
          <v:rect id="_x0000_s1101" style="position:absolute;left:0;text-align:left;margin-left:66.2pt;margin-top:212.75pt;width:32.7pt;height:17.85pt;z-index:251732992" filled="f" strokecolor="red" strokeweight="2.25pt"/>
        </w:pict>
      </w:r>
      <w:r>
        <w:rPr>
          <w:noProof/>
        </w:rPr>
        <w:pict>
          <v:rect id="_x0000_s1100" style="position:absolute;left:0;text-align:left;margin-left:59.45pt;margin-top:58.4pt;width:32.7pt;height:14.95pt;z-index:251731968" filled="f" strokecolor="red" strokeweight="2.25pt"/>
        </w:pict>
      </w:r>
      <w:r>
        <w:rPr>
          <w:noProof/>
        </w:rPr>
        <w:pict>
          <v:rect id="_x0000_s1121" style="position:absolute;left:0;text-align:left;margin-left:124.4pt;margin-top:192.6pt;width:27.5pt;height:16.15pt;z-index:251753472" filled="f" strokecolor="red" strokeweight="2.25pt"/>
        </w:pict>
      </w:r>
      <w:r w:rsidR="00021A37">
        <w:rPr>
          <w:noProof/>
        </w:rPr>
        <w:drawing>
          <wp:inline distT="0" distB="0" distL="0" distR="0">
            <wp:extent cx="5274310" cy="295399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78" w:rsidRDefault="005F3078" w:rsidP="00F268E0">
      <w:pPr>
        <w:spacing w:line="360" w:lineRule="auto"/>
        <w:rPr>
          <w:bCs/>
          <w:sz w:val="24"/>
        </w:rPr>
      </w:pPr>
    </w:p>
    <w:p w:rsidR="00F82AAB" w:rsidRDefault="00720656" w:rsidP="00F268E0">
      <w:pPr>
        <w:spacing w:line="360" w:lineRule="auto"/>
        <w:rPr>
          <w:bCs/>
          <w:sz w:val="24"/>
        </w:rPr>
      </w:pPr>
      <w:r w:rsidRPr="0009693B">
        <w:rPr>
          <w:rFonts w:hint="eastAsia"/>
          <w:b/>
          <w:bCs/>
          <w:sz w:val="28"/>
          <w:highlight w:val="yellow"/>
        </w:rPr>
        <w:t>注意</w:t>
      </w:r>
      <w:r w:rsidR="005F3078" w:rsidRPr="0009693B">
        <w:rPr>
          <w:b/>
          <w:bCs/>
          <w:sz w:val="28"/>
        </w:rPr>
        <w:t>：</w:t>
      </w:r>
    </w:p>
    <w:p w:rsidR="00D35CA8" w:rsidRPr="00D35CA8" w:rsidRDefault="008F6022" w:rsidP="00F268E0"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）</w:t>
      </w:r>
      <w:r w:rsidR="005F3078">
        <w:rPr>
          <w:rFonts w:hint="eastAsia"/>
          <w:bCs/>
          <w:sz w:val="24"/>
        </w:rPr>
        <w:t>如果某</w:t>
      </w:r>
      <w:r w:rsidR="005F3078" w:rsidRPr="00F82AAB">
        <w:rPr>
          <w:bCs/>
          <w:sz w:val="24"/>
          <w:highlight w:val="yellow"/>
        </w:rPr>
        <w:t>课题</w:t>
      </w:r>
      <w:r w:rsidR="005F3078" w:rsidRPr="00F82AAB">
        <w:rPr>
          <w:rFonts w:hint="eastAsia"/>
          <w:bCs/>
          <w:sz w:val="24"/>
          <w:highlight w:val="yellow"/>
        </w:rPr>
        <w:t>适合多个</w:t>
      </w:r>
      <w:r w:rsidR="005F3078" w:rsidRPr="00F82AAB">
        <w:rPr>
          <w:bCs/>
          <w:sz w:val="24"/>
          <w:highlight w:val="yellow"/>
        </w:rPr>
        <w:t>专业</w:t>
      </w:r>
      <w:r w:rsidR="005F3078">
        <w:rPr>
          <w:bCs/>
          <w:sz w:val="24"/>
        </w:rPr>
        <w:t>，则</w:t>
      </w:r>
      <w:r w:rsidR="005F3078">
        <w:rPr>
          <w:rFonts w:hint="eastAsia"/>
          <w:bCs/>
          <w:sz w:val="24"/>
        </w:rPr>
        <w:t>对应</w:t>
      </w:r>
      <w:r w:rsidR="005F3078">
        <w:rPr>
          <w:bCs/>
          <w:sz w:val="24"/>
        </w:rPr>
        <w:t>的</w:t>
      </w:r>
      <w:r w:rsidR="005F3078" w:rsidRPr="00F82AAB">
        <w:rPr>
          <w:bCs/>
          <w:sz w:val="24"/>
          <w:highlight w:val="yellow"/>
        </w:rPr>
        <w:t>多个专业负责人</w:t>
      </w:r>
      <w:r w:rsidR="00A41BB0">
        <w:rPr>
          <w:rFonts w:hint="eastAsia"/>
          <w:bCs/>
          <w:sz w:val="24"/>
        </w:rPr>
        <w:t>均</w:t>
      </w:r>
      <w:r w:rsidR="00A41BB0" w:rsidRPr="00F82AAB">
        <w:rPr>
          <w:rFonts w:hint="eastAsia"/>
          <w:bCs/>
          <w:sz w:val="24"/>
          <w:highlight w:val="yellow"/>
        </w:rPr>
        <w:t>有权</w:t>
      </w:r>
      <w:r w:rsidR="00A41BB0" w:rsidRPr="00F82AAB">
        <w:rPr>
          <w:bCs/>
          <w:sz w:val="24"/>
          <w:highlight w:val="yellow"/>
        </w:rPr>
        <w:t>审核</w:t>
      </w:r>
      <w:r w:rsidR="008A6CE0">
        <w:rPr>
          <w:rFonts w:hint="eastAsia"/>
          <w:bCs/>
          <w:sz w:val="24"/>
        </w:rPr>
        <w:t>与</w:t>
      </w:r>
      <w:r w:rsidR="008A6CE0">
        <w:rPr>
          <w:bCs/>
          <w:sz w:val="24"/>
        </w:rPr>
        <w:t>处理</w:t>
      </w:r>
      <w:r w:rsidR="00A41BB0">
        <w:rPr>
          <w:rFonts w:hint="eastAsia"/>
          <w:bCs/>
          <w:sz w:val="24"/>
        </w:rPr>
        <w:t>该</w:t>
      </w:r>
      <w:r w:rsidR="00A41BB0">
        <w:rPr>
          <w:bCs/>
          <w:sz w:val="24"/>
        </w:rPr>
        <w:t>课题，</w:t>
      </w:r>
      <w:r w:rsidR="00A41BB0">
        <w:rPr>
          <w:rFonts w:hint="eastAsia"/>
          <w:bCs/>
          <w:sz w:val="24"/>
        </w:rPr>
        <w:t>但存在</w:t>
      </w:r>
      <w:r w:rsidR="00A41BB0" w:rsidRPr="00F82AAB">
        <w:rPr>
          <w:bCs/>
          <w:sz w:val="24"/>
          <w:highlight w:val="yellow"/>
        </w:rPr>
        <w:t>优先次序</w:t>
      </w:r>
      <w:r w:rsidR="00A41BB0">
        <w:rPr>
          <w:bCs/>
          <w:sz w:val="24"/>
        </w:rPr>
        <w:t>，即</w:t>
      </w:r>
      <w:r w:rsidR="008A6CE0" w:rsidRPr="00F82AAB">
        <w:rPr>
          <w:rFonts w:hint="eastAsia"/>
          <w:bCs/>
          <w:sz w:val="24"/>
          <w:highlight w:val="yellow"/>
        </w:rPr>
        <w:t>以最</w:t>
      </w:r>
      <w:r w:rsidR="00A41BB0" w:rsidRPr="00F82AAB">
        <w:rPr>
          <w:bCs/>
          <w:sz w:val="24"/>
          <w:highlight w:val="yellow"/>
        </w:rPr>
        <w:t>先审核</w:t>
      </w:r>
      <w:r w:rsidR="008A6CE0" w:rsidRPr="00F82AAB">
        <w:rPr>
          <w:rFonts w:hint="eastAsia"/>
          <w:bCs/>
          <w:sz w:val="24"/>
          <w:highlight w:val="yellow"/>
        </w:rPr>
        <w:t>者</w:t>
      </w:r>
      <w:r w:rsidR="008A6CE0" w:rsidRPr="00F82AAB">
        <w:rPr>
          <w:bCs/>
          <w:sz w:val="24"/>
          <w:highlight w:val="yellow"/>
        </w:rPr>
        <w:t>的审核意见</w:t>
      </w:r>
      <w:r w:rsidR="008A6CE0" w:rsidRPr="00F82AAB">
        <w:rPr>
          <w:rFonts w:hint="eastAsia"/>
          <w:bCs/>
          <w:sz w:val="24"/>
          <w:highlight w:val="yellow"/>
        </w:rPr>
        <w:t>为准</w:t>
      </w:r>
      <w:r w:rsidR="008A6CE0">
        <w:rPr>
          <w:rFonts w:hint="eastAsia"/>
          <w:bCs/>
          <w:sz w:val="24"/>
        </w:rPr>
        <w:t>。</w:t>
      </w:r>
      <w:r w:rsidR="00D35CA8">
        <w:rPr>
          <w:bCs/>
          <w:sz w:val="24"/>
        </w:rPr>
        <w:t>例如</w:t>
      </w:r>
      <w:r w:rsidR="00D35CA8">
        <w:rPr>
          <w:rFonts w:hint="eastAsia"/>
          <w:bCs/>
          <w:sz w:val="24"/>
        </w:rPr>
        <w:t>，</w:t>
      </w:r>
      <w:r w:rsidR="00D35CA8">
        <w:rPr>
          <w:bCs/>
          <w:sz w:val="24"/>
        </w:rPr>
        <w:t>课题</w:t>
      </w:r>
      <w:r w:rsidR="00D35CA8">
        <w:rPr>
          <w:bCs/>
          <w:sz w:val="24"/>
        </w:rPr>
        <w:t>A</w:t>
      </w:r>
      <w:r w:rsidR="00D35CA8">
        <w:rPr>
          <w:bCs/>
          <w:sz w:val="24"/>
        </w:rPr>
        <w:t>适合水电、</w:t>
      </w:r>
      <w:r w:rsidR="00D35CA8">
        <w:rPr>
          <w:rFonts w:hint="eastAsia"/>
          <w:bCs/>
          <w:sz w:val="24"/>
        </w:rPr>
        <w:t>农水</w:t>
      </w:r>
      <w:r w:rsidR="00D35CA8">
        <w:rPr>
          <w:bCs/>
          <w:sz w:val="24"/>
        </w:rPr>
        <w:t>和港航</w:t>
      </w:r>
      <w:r w:rsidR="00D35CA8">
        <w:rPr>
          <w:bCs/>
          <w:sz w:val="24"/>
        </w:rPr>
        <w:t>3</w:t>
      </w:r>
      <w:r w:rsidR="00D35CA8">
        <w:rPr>
          <w:bCs/>
          <w:sz w:val="24"/>
        </w:rPr>
        <w:t>个</w:t>
      </w:r>
      <w:r w:rsidR="00D35CA8">
        <w:rPr>
          <w:rFonts w:hint="eastAsia"/>
          <w:bCs/>
          <w:sz w:val="24"/>
        </w:rPr>
        <w:t>专业</w:t>
      </w:r>
      <w:r w:rsidR="00D35CA8">
        <w:rPr>
          <w:bCs/>
          <w:sz w:val="24"/>
        </w:rPr>
        <w:t>，</w:t>
      </w:r>
      <w:r w:rsidR="00D35CA8">
        <w:rPr>
          <w:rFonts w:hint="eastAsia"/>
          <w:bCs/>
          <w:sz w:val="24"/>
        </w:rPr>
        <w:t>如果</w:t>
      </w:r>
      <w:r w:rsidR="00D35CA8">
        <w:rPr>
          <w:bCs/>
          <w:sz w:val="24"/>
        </w:rPr>
        <w:t>水电负责人</w:t>
      </w:r>
      <w:r w:rsidR="00D35CA8">
        <w:rPr>
          <w:rFonts w:hint="eastAsia"/>
          <w:bCs/>
          <w:sz w:val="24"/>
        </w:rPr>
        <w:t>最先</w:t>
      </w:r>
      <w:r w:rsidR="00D35CA8">
        <w:rPr>
          <w:bCs/>
          <w:sz w:val="24"/>
        </w:rPr>
        <w:t>进入系统审核</w:t>
      </w:r>
      <w:r w:rsidR="00D35CA8">
        <w:rPr>
          <w:rFonts w:hint="eastAsia"/>
          <w:bCs/>
          <w:sz w:val="24"/>
        </w:rPr>
        <w:t>A</w:t>
      </w:r>
      <w:r w:rsidR="00D35CA8">
        <w:rPr>
          <w:rFonts w:hint="eastAsia"/>
          <w:bCs/>
          <w:sz w:val="24"/>
        </w:rPr>
        <w:t>课题</w:t>
      </w:r>
      <w:r w:rsidR="00D35CA8">
        <w:rPr>
          <w:bCs/>
          <w:sz w:val="24"/>
        </w:rPr>
        <w:t>，则其他专业负责人</w:t>
      </w:r>
      <w:r w:rsidR="00D35CA8">
        <w:rPr>
          <w:rFonts w:hint="eastAsia"/>
          <w:bCs/>
          <w:sz w:val="24"/>
        </w:rPr>
        <w:t>默认遵从水电</w:t>
      </w:r>
      <w:r w:rsidR="00D35CA8">
        <w:rPr>
          <w:bCs/>
          <w:sz w:val="24"/>
        </w:rPr>
        <w:t>负责人对</w:t>
      </w:r>
      <w:r w:rsidR="00D35CA8">
        <w:rPr>
          <w:bCs/>
          <w:sz w:val="24"/>
        </w:rPr>
        <w:t>A</w:t>
      </w:r>
      <w:r w:rsidR="00D35CA8">
        <w:rPr>
          <w:bCs/>
          <w:sz w:val="24"/>
        </w:rPr>
        <w:t>的审核意见</w:t>
      </w:r>
      <w:r w:rsidR="00D35CA8">
        <w:rPr>
          <w:rFonts w:hint="eastAsia"/>
          <w:bCs/>
          <w:sz w:val="24"/>
        </w:rPr>
        <w:t>。</w:t>
      </w:r>
    </w:p>
    <w:p w:rsidR="008A6CE0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pict>
          <v:rect id="_x0000_s1125" style="position:absolute;left:0;text-align:left;margin-left:385.75pt;margin-top:80.25pt;width:24.8pt;height:79.8pt;z-index:251759616" filled="f" strokecolor="red" strokeweight="2.25pt"/>
        </w:pict>
      </w:r>
      <w:r w:rsidR="00D35CA8"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-45796</wp:posOffset>
            </wp:positionH>
            <wp:positionV relativeFrom="paragraph">
              <wp:posOffset>891540</wp:posOffset>
            </wp:positionV>
            <wp:extent cx="5274310" cy="43180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CA8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1097280</wp:posOffset>
            </wp:positionV>
            <wp:extent cx="5274310" cy="96837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022">
        <w:rPr>
          <w:rFonts w:hint="eastAsia"/>
          <w:bCs/>
          <w:sz w:val="24"/>
        </w:rPr>
        <w:t>2</w:t>
      </w:r>
      <w:r w:rsidR="008F6022">
        <w:rPr>
          <w:rFonts w:hint="eastAsia"/>
          <w:bCs/>
          <w:sz w:val="24"/>
        </w:rPr>
        <w:t>）</w:t>
      </w:r>
      <w:r w:rsidR="000549CB">
        <w:rPr>
          <w:rFonts w:hint="eastAsia"/>
          <w:bCs/>
          <w:sz w:val="24"/>
        </w:rPr>
        <w:t>已</w:t>
      </w:r>
      <w:r w:rsidR="00FF3BE7">
        <w:rPr>
          <w:rFonts w:hint="eastAsia"/>
          <w:bCs/>
          <w:sz w:val="24"/>
        </w:rPr>
        <w:t>被其他专业负责人先</w:t>
      </w:r>
      <w:r w:rsidR="000549CB">
        <w:rPr>
          <w:bCs/>
          <w:sz w:val="24"/>
        </w:rPr>
        <w:t>审</w:t>
      </w:r>
      <w:r w:rsidR="00FF3BE7">
        <w:rPr>
          <w:rFonts w:hint="eastAsia"/>
          <w:bCs/>
          <w:sz w:val="24"/>
        </w:rPr>
        <w:t>核</w:t>
      </w:r>
      <w:r w:rsidR="000549CB">
        <w:rPr>
          <w:bCs/>
          <w:sz w:val="24"/>
        </w:rPr>
        <w:t>通过的课题</w:t>
      </w:r>
      <w:r w:rsidR="000549CB">
        <w:rPr>
          <w:rFonts w:hint="eastAsia"/>
          <w:bCs/>
          <w:sz w:val="24"/>
        </w:rPr>
        <w:t>在</w:t>
      </w:r>
      <w:r w:rsidR="00FF3BE7">
        <w:rPr>
          <w:rFonts w:hint="eastAsia"/>
          <w:bCs/>
          <w:sz w:val="24"/>
        </w:rPr>
        <w:t>该</w:t>
      </w:r>
      <w:r w:rsidR="000549CB">
        <w:rPr>
          <w:bCs/>
          <w:sz w:val="24"/>
        </w:rPr>
        <w:t>专业负责人</w:t>
      </w:r>
      <w:r w:rsidR="000549CB">
        <w:rPr>
          <w:rFonts w:hint="eastAsia"/>
          <w:bCs/>
          <w:sz w:val="24"/>
        </w:rPr>
        <w:t>“审核课题”</w:t>
      </w:r>
      <w:r w:rsidR="00BA6D28">
        <w:rPr>
          <w:rFonts w:hint="eastAsia"/>
          <w:bCs/>
          <w:sz w:val="24"/>
        </w:rPr>
        <w:t>菜单</w:t>
      </w:r>
      <w:r w:rsidR="000549CB">
        <w:rPr>
          <w:rFonts w:hint="eastAsia"/>
          <w:bCs/>
          <w:sz w:val="24"/>
        </w:rPr>
        <w:t>中</w:t>
      </w:r>
      <w:r w:rsidR="000549CB">
        <w:rPr>
          <w:bCs/>
          <w:sz w:val="24"/>
        </w:rPr>
        <w:t>的</w:t>
      </w:r>
      <w:r w:rsidR="000549CB">
        <w:rPr>
          <w:rFonts w:hint="eastAsia"/>
          <w:bCs/>
          <w:sz w:val="24"/>
        </w:rPr>
        <w:t>状态</w:t>
      </w:r>
      <w:r w:rsidR="008C46B7">
        <w:rPr>
          <w:rFonts w:hint="eastAsia"/>
          <w:bCs/>
          <w:sz w:val="24"/>
        </w:rPr>
        <w:t>自动转</w:t>
      </w:r>
      <w:r w:rsidR="000549CB">
        <w:rPr>
          <w:bCs/>
          <w:sz w:val="24"/>
        </w:rPr>
        <w:t>为</w:t>
      </w:r>
      <w:r w:rsidR="000549CB">
        <w:rPr>
          <w:bCs/>
          <w:sz w:val="24"/>
        </w:rPr>
        <w:t>“</w:t>
      </w:r>
      <w:r w:rsidR="000549CB">
        <w:rPr>
          <w:rFonts w:hint="eastAsia"/>
          <w:bCs/>
          <w:sz w:val="24"/>
        </w:rPr>
        <w:t>已审</w:t>
      </w:r>
      <w:r w:rsidR="000549CB">
        <w:rPr>
          <w:bCs/>
          <w:sz w:val="24"/>
        </w:rPr>
        <w:t>”</w:t>
      </w:r>
      <w:r w:rsidR="00FF3BE7">
        <w:rPr>
          <w:rFonts w:hint="eastAsia"/>
          <w:bCs/>
          <w:sz w:val="24"/>
        </w:rPr>
        <w:t>，但该</w:t>
      </w:r>
      <w:r w:rsidR="008C46B7">
        <w:rPr>
          <w:bCs/>
          <w:sz w:val="24"/>
        </w:rPr>
        <w:t>专业负责人</w:t>
      </w:r>
      <w:r w:rsidR="008C46B7" w:rsidRPr="008C46B7">
        <w:rPr>
          <w:bCs/>
          <w:sz w:val="24"/>
          <w:highlight w:val="yellow"/>
        </w:rPr>
        <w:t>还需继续</w:t>
      </w:r>
      <w:r w:rsidR="008C46B7" w:rsidRPr="008C46B7">
        <w:rPr>
          <w:rFonts w:hint="eastAsia"/>
          <w:bCs/>
          <w:sz w:val="24"/>
          <w:highlight w:val="yellow"/>
        </w:rPr>
        <w:t>下列</w:t>
      </w:r>
      <w:r w:rsidR="008C46B7" w:rsidRPr="008C46B7">
        <w:rPr>
          <w:bCs/>
          <w:sz w:val="24"/>
          <w:highlight w:val="yellow"/>
        </w:rPr>
        <w:t>操作</w:t>
      </w:r>
      <w:r w:rsidR="008C46B7">
        <w:rPr>
          <w:bCs/>
          <w:sz w:val="24"/>
        </w:rPr>
        <w:t>才能</w:t>
      </w:r>
      <w:r w:rsidR="008C46B7" w:rsidRPr="008C46B7">
        <w:rPr>
          <w:rFonts w:hint="eastAsia"/>
          <w:bCs/>
          <w:sz w:val="24"/>
          <w:highlight w:val="yellow"/>
        </w:rPr>
        <w:t>完成该</w:t>
      </w:r>
      <w:r w:rsidR="008C46B7" w:rsidRPr="008C46B7">
        <w:rPr>
          <w:bCs/>
          <w:sz w:val="24"/>
          <w:highlight w:val="yellow"/>
        </w:rPr>
        <w:t>课题的</w:t>
      </w:r>
      <w:r w:rsidR="00FF3BE7">
        <w:rPr>
          <w:rFonts w:hint="eastAsia"/>
          <w:bCs/>
          <w:sz w:val="24"/>
          <w:highlight w:val="yellow"/>
        </w:rPr>
        <w:t>在本专业的</w:t>
      </w:r>
      <w:r w:rsidR="008C46B7" w:rsidRPr="008C46B7">
        <w:rPr>
          <w:bCs/>
          <w:sz w:val="24"/>
          <w:highlight w:val="yellow"/>
        </w:rPr>
        <w:t>最终审核</w:t>
      </w:r>
      <w:r w:rsidR="008F6022">
        <w:rPr>
          <w:rFonts w:hint="eastAsia"/>
          <w:bCs/>
          <w:sz w:val="24"/>
        </w:rPr>
        <w:t>以保证</w:t>
      </w:r>
      <w:r w:rsidR="008C46B7" w:rsidRPr="008C46B7">
        <w:rPr>
          <w:bCs/>
          <w:sz w:val="24"/>
          <w:highlight w:val="yellow"/>
        </w:rPr>
        <w:t>发布</w:t>
      </w:r>
      <w:r w:rsidR="00FF3BE7">
        <w:rPr>
          <w:rFonts w:hint="eastAsia"/>
          <w:bCs/>
          <w:sz w:val="24"/>
          <w:highlight w:val="yellow"/>
        </w:rPr>
        <w:t>课题</w:t>
      </w:r>
      <w:r w:rsidR="00FF3BE7" w:rsidRPr="00FF3BE7">
        <w:rPr>
          <w:rFonts w:hint="eastAsia"/>
          <w:bCs/>
          <w:sz w:val="24"/>
          <w:highlight w:val="yellow"/>
        </w:rPr>
        <w:t>后可供本专业学生选择</w:t>
      </w:r>
      <w:r w:rsidR="001D5140">
        <w:rPr>
          <w:rFonts w:hint="eastAsia"/>
          <w:bCs/>
          <w:sz w:val="24"/>
        </w:rPr>
        <w:t>：</w:t>
      </w:r>
      <w:bookmarkStart w:id="0" w:name="_GoBack"/>
      <w:bookmarkEnd w:id="0"/>
    </w:p>
    <w:p w:rsidR="000549CB" w:rsidRPr="008C46B7" w:rsidRDefault="000549CB" w:rsidP="00F268E0">
      <w:pPr>
        <w:spacing w:line="360" w:lineRule="auto"/>
        <w:rPr>
          <w:bCs/>
          <w:sz w:val="24"/>
        </w:rPr>
      </w:pPr>
      <w:r>
        <w:rPr>
          <w:bCs/>
          <w:sz w:val="24"/>
        </w:rPr>
        <w:t>审核</w:t>
      </w:r>
      <w:r w:rsidR="008C46B7">
        <w:rPr>
          <w:rFonts w:hint="eastAsia"/>
          <w:bCs/>
          <w:sz w:val="24"/>
        </w:rPr>
        <w:t>滞后</w:t>
      </w:r>
      <w:r w:rsidR="008C46B7">
        <w:rPr>
          <w:bCs/>
          <w:sz w:val="24"/>
        </w:rPr>
        <w:t>的</w:t>
      </w:r>
      <w:r>
        <w:rPr>
          <w:bCs/>
          <w:sz w:val="24"/>
        </w:rPr>
        <w:t>专业负责人</w:t>
      </w:r>
      <w:r>
        <w:rPr>
          <w:rFonts w:hint="eastAsia"/>
          <w:bCs/>
          <w:sz w:val="24"/>
        </w:rPr>
        <w:t>将在</w:t>
      </w:r>
      <w:r>
        <w:rPr>
          <w:bCs/>
          <w:sz w:val="24"/>
        </w:rPr>
        <w:t>首页看到如下图</w:t>
      </w:r>
      <w:r>
        <w:rPr>
          <w:rFonts w:hint="eastAsia"/>
          <w:bCs/>
          <w:sz w:val="24"/>
        </w:rPr>
        <w:t>右侧红色方</w:t>
      </w:r>
      <w:r>
        <w:rPr>
          <w:bCs/>
          <w:sz w:val="24"/>
        </w:rPr>
        <w:t>框中的提示</w:t>
      </w:r>
      <w:r>
        <w:rPr>
          <w:rFonts w:hint="eastAsia"/>
          <w:bCs/>
          <w:sz w:val="24"/>
        </w:rPr>
        <w:t>：</w:t>
      </w:r>
      <w:r>
        <w:rPr>
          <w:bCs/>
          <w:sz w:val="24"/>
        </w:rPr>
        <w:t>其他专业</w:t>
      </w:r>
      <w:r>
        <w:rPr>
          <w:rFonts w:hint="eastAsia"/>
          <w:bCs/>
          <w:sz w:val="24"/>
        </w:rPr>
        <w:t>已</w:t>
      </w:r>
      <w:r>
        <w:rPr>
          <w:bCs/>
          <w:sz w:val="24"/>
        </w:rPr>
        <w:t>审核通过</w:t>
      </w:r>
      <w:r>
        <w:rPr>
          <w:rFonts w:hint="eastAsia"/>
          <w:bCs/>
          <w:sz w:val="24"/>
        </w:rPr>
        <w:t>的</w:t>
      </w:r>
      <w:r>
        <w:rPr>
          <w:bCs/>
          <w:sz w:val="24"/>
        </w:rPr>
        <w:t>未审课题</w:t>
      </w:r>
      <w:r>
        <w:rPr>
          <w:rFonts w:hint="eastAsia"/>
          <w:bCs/>
          <w:sz w:val="24"/>
        </w:rPr>
        <w:t>。</w:t>
      </w:r>
    </w:p>
    <w:p w:rsidR="00F82AAB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pict>
          <v:rect id="_x0000_s1122" style="position:absolute;left:0;text-align:left;margin-left:331.65pt;margin-top:29.05pt;width:83.55pt;height:29.4pt;z-index:251754496" filled="f" strokecolor="red" strokeweight="2.25pt"/>
        </w:pict>
      </w:r>
      <w:r>
        <w:rPr>
          <w:noProof/>
        </w:rPr>
        <w:pict>
          <v:oval id="_x0000_s1123" style="position:absolute;left:0;text-align:left;margin-left:.55pt;margin-top:7.75pt;width:46.35pt;height:15.55pt;z-index:251755520" filled="f" strokecolor="red" strokeweight="1.5pt"/>
        </w:pict>
      </w:r>
      <w:r w:rsidR="00F82AAB">
        <w:rPr>
          <w:noProof/>
        </w:rPr>
        <w:drawing>
          <wp:inline distT="0" distB="0" distL="0" distR="0">
            <wp:extent cx="5274310" cy="720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AAB" w:rsidRPr="00F82AAB" w:rsidRDefault="00F82AAB" w:rsidP="00F268E0">
      <w:pPr>
        <w:spacing w:line="360" w:lineRule="auto"/>
        <w:rPr>
          <w:bCs/>
          <w:sz w:val="24"/>
        </w:rPr>
      </w:pPr>
      <w:r>
        <w:rPr>
          <w:bCs/>
          <w:sz w:val="24"/>
        </w:rPr>
        <w:t>点击</w:t>
      </w:r>
      <w:r>
        <w:rPr>
          <w:rFonts w:hint="eastAsia"/>
          <w:bCs/>
          <w:sz w:val="24"/>
        </w:rPr>
        <w:t>“查看”或者</w:t>
      </w:r>
      <w:r>
        <w:rPr>
          <w:bCs/>
          <w:sz w:val="24"/>
        </w:rPr>
        <w:t>左侧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审核</w:t>
      </w:r>
      <w:r>
        <w:rPr>
          <w:bCs/>
          <w:sz w:val="24"/>
        </w:rPr>
        <w:t>专业课题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>，</w:t>
      </w:r>
      <w:r w:rsidR="008C46B7">
        <w:rPr>
          <w:rFonts w:hint="eastAsia"/>
          <w:bCs/>
          <w:sz w:val="24"/>
        </w:rPr>
        <w:t>再</w:t>
      </w:r>
      <w:r>
        <w:rPr>
          <w:rFonts w:hint="eastAsia"/>
          <w:bCs/>
          <w:sz w:val="24"/>
        </w:rPr>
        <w:t>点击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进入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>，</w:t>
      </w:r>
      <w:r>
        <w:rPr>
          <w:bCs/>
          <w:sz w:val="24"/>
        </w:rPr>
        <w:t>对</w:t>
      </w:r>
      <w:r>
        <w:rPr>
          <w:rFonts w:hint="eastAsia"/>
          <w:bCs/>
          <w:sz w:val="24"/>
        </w:rPr>
        <w:t>未审</w:t>
      </w:r>
      <w:r>
        <w:rPr>
          <w:bCs/>
          <w:sz w:val="24"/>
        </w:rPr>
        <w:t>课题</w:t>
      </w:r>
      <w:r>
        <w:rPr>
          <w:rFonts w:hint="eastAsia"/>
          <w:bCs/>
          <w:sz w:val="24"/>
        </w:rPr>
        <w:t>进行</w:t>
      </w:r>
      <w:r>
        <w:rPr>
          <w:bCs/>
          <w:sz w:val="24"/>
        </w:rPr>
        <w:t>审核，</w:t>
      </w:r>
      <w:r w:rsidR="008C46B7">
        <w:rPr>
          <w:rFonts w:hint="eastAsia"/>
          <w:bCs/>
          <w:sz w:val="24"/>
        </w:rPr>
        <w:t>此时</w:t>
      </w:r>
      <w:r w:rsidR="008C46B7">
        <w:rPr>
          <w:bCs/>
          <w:sz w:val="24"/>
        </w:rPr>
        <w:t>的审核默认为直接通过</w:t>
      </w:r>
      <w:r w:rsidR="008C46B7">
        <w:rPr>
          <w:rFonts w:hint="eastAsia"/>
          <w:bCs/>
          <w:sz w:val="24"/>
        </w:rPr>
        <w:t>。</w:t>
      </w:r>
    </w:p>
    <w:p w:rsidR="00F82AAB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lastRenderedPageBreak/>
        <w:pict>
          <v:shape id="_x0000_s1127" type="#_x0000_t32" style="position:absolute;left:0;text-align:left;margin-left:377.15pt;margin-top:42.1pt;width:10.35pt;height:22.55pt;flip:x;z-index:251761664" o:connectortype="straight" strokecolor="red">
            <v:stroke endarrow="block"/>
          </v:shape>
        </w:pict>
      </w:r>
      <w:r>
        <w:rPr>
          <w:noProof/>
        </w:rPr>
        <w:pict>
          <v:rect id="_x0000_s1124" style="position:absolute;left:0;text-align:left;margin-left:374.25pt;margin-top:27.7pt;width:32.85pt;height:14.4pt;z-index:251756544" filled="f" strokecolor="red" strokeweight="2.25pt"/>
        </w:pict>
      </w:r>
      <w:r w:rsidR="00F82AAB">
        <w:rPr>
          <w:noProof/>
        </w:rPr>
        <w:drawing>
          <wp:inline distT="0" distB="0" distL="0" distR="0">
            <wp:extent cx="5274310" cy="5454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E3" w:rsidRDefault="000D4D38" w:rsidP="00F268E0">
      <w:pPr>
        <w:spacing w:line="360" w:lineRule="auto"/>
        <w:rPr>
          <w:bCs/>
          <w:sz w:val="24"/>
        </w:rPr>
      </w:pPr>
      <w:r>
        <w:rPr>
          <w:noProof/>
        </w:rPr>
        <w:pict>
          <v:rect id="_x0000_s1126" style="position:absolute;left:0;text-align:left;margin-left:358.7pt;margin-top:17.85pt;width:32.85pt;height:58.2pt;z-index:251760640" filled="f" strokecolor="red" strokeweight="2.25pt"/>
        </w:pict>
      </w:r>
      <w:r w:rsidR="00F82AAB">
        <w:rPr>
          <w:noProof/>
        </w:rPr>
        <w:drawing>
          <wp:inline distT="0" distB="0" distL="0" distR="0">
            <wp:extent cx="5274310" cy="1168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DC" w:rsidRDefault="005A5BDC" w:rsidP="00D35CA8">
      <w:pPr>
        <w:spacing w:line="360" w:lineRule="auto"/>
        <w:jc w:val="left"/>
        <w:rPr>
          <w:sz w:val="24"/>
        </w:rPr>
      </w:pPr>
    </w:p>
    <w:p w:rsidR="001B46B5" w:rsidRDefault="00021A37" w:rsidP="00D35CA8"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2</w:t>
      </w:r>
      <w:r w:rsidR="001B46B5" w:rsidRPr="001B46B5">
        <w:rPr>
          <w:rFonts w:hint="eastAsia"/>
          <w:b/>
          <w:sz w:val="24"/>
        </w:rPr>
        <w:t>.</w:t>
      </w:r>
      <w:r w:rsidR="001B46B5" w:rsidRPr="001B46B5">
        <w:rPr>
          <w:rFonts w:hint="eastAsia"/>
          <w:b/>
          <w:sz w:val="24"/>
        </w:rPr>
        <w:t>发布双选结果</w:t>
      </w:r>
    </w:p>
    <w:p w:rsidR="001B46B5" w:rsidRDefault="001B46B5" w:rsidP="00D35CA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待</w:t>
      </w:r>
      <w:r w:rsidR="00021A37">
        <w:rPr>
          <w:rFonts w:hint="eastAsia"/>
          <w:sz w:val="24"/>
        </w:rPr>
        <w:t>教学秘书发布课题，</w:t>
      </w:r>
      <w:r>
        <w:rPr>
          <w:sz w:val="24"/>
        </w:rPr>
        <w:t>学生选题，指导教师确定学生后，专业负责人发布最终双选结果。</w:t>
      </w:r>
      <w:r>
        <w:rPr>
          <w:rFonts w:hint="eastAsia"/>
          <w:sz w:val="24"/>
        </w:rPr>
        <w:t>双选结果</w:t>
      </w:r>
      <w:r>
        <w:rPr>
          <w:sz w:val="24"/>
        </w:rPr>
        <w:t>发布后，指导老师</w:t>
      </w:r>
      <w:r>
        <w:rPr>
          <w:rFonts w:hint="eastAsia"/>
          <w:sz w:val="24"/>
        </w:rPr>
        <w:t>才能</w:t>
      </w:r>
      <w:r>
        <w:rPr>
          <w:sz w:val="24"/>
        </w:rPr>
        <w:t>下达</w:t>
      </w:r>
      <w:r>
        <w:rPr>
          <w:rFonts w:hint="eastAsia"/>
          <w:sz w:val="24"/>
        </w:rPr>
        <w:t>任务</w:t>
      </w:r>
      <w:r>
        <w:rPr>
          <w:sz w:val="24"/>
        </w:rPr>
        <w:t>，学生</w:t>
      </w:r>
      <w:r>
        <w:rPr>
          <w:rFonts w:hint="eastAsia"/>
          <w:sz w:val="24"/>
        </w:rPr>
        <w:t>才能</w:t>
      </w:r>
      <w:r>
        <w:rPr>
          <w:sz w:val="24"/>
        </w:rPr>
        <w:t>填写开题报告。</w:t>
      </w:r>
    </w:p>
    <w:p w:rsidR="001B46B5" w:rsidRDefault="000D4D38" w:rsidP="005C072F">
      <w:pPr>
        <w:spacing w:line="360" w:lineRule="auto"/>
        <w:jc w:val="center"/>
        <w:rPr>
          <w:sz w:val="24"/>
        </w:rPr>
      </w:pPr>
      <w:r>
        <w:rPr>
          <w:noProof/>
        </w:rPr>
        <w:pict>
          <v:rect id="_x0000_s1137" style="position:absolute;left:0;text-align:left;margin-left:28.65pt;margin-top:34.05pt;width:39.75pt;height:16.6pt;z-index:251771904" filled="f" strokecolor="red" strokeweight="2.25pt"/>
        </w:pict>
      </w:r>
      <w:r>
        <w:rPr>
          <w:noProof/>
        </w:rPr>
        <w:pict>
          <v:shape id="_x0000_s1139" type="#_x0000_t202" style="position:absolute;left:0;text-align:left;margin-left:325.3pt;margin-top:55.15pt;width:74.9pt;height:20.15pt;z-index:251773952" filled="f" stroked="f">
            <v:textbox>
              <w:txbxContent>
                <w:p w:rsidR="005C072F" w:rsidRDefault="00AA426D">
                  <w:r>
                    <w:rPr>
                      <w:rFonts w:hint="eastAsia"/>
                      <w:highlight w:val="yellow"/>
                    </w:rPr>
                    <w:t>点击</w:t>
                  </w:r>
                  <w:r>
                    <w:rPr>
                      <w:highlight w:val="yellow"/>
                    </w:rPr>
                    <w:t>通过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32" style="position:absolute;left:0;text-align:left;margin-left:71.3pt;margin-top:45.3pt;width:270.1pt;height:41.05pt;z-index:251772928" o:connectortype="straight" strokecolor="red">
            <v:stroke endarrow="block"/>
          </v:shape>
        </w:pict>
      </w:r>
      <w:r>
        <w:rPr>
          <w:noProof/>
        </w:rPr>
        <w:pict>
          <v:rect id="_x0000_s1136" style="position:absolute;left:0;text-align:left;margin-left:341.4pt;margin-top:86.35pt;width:17.3pt;height:16.7pt;z-index:251770880" filled="f" strokecolor="red" strokeweight="2.25pt"/>
        </w:pict>
      </w:r>
      <w:r w:rsidR="005C072F">
        <w:rPr>
          <w:noProof/>
        </w:rPr>
        <w:drawing>
          <wp:inline distT="0" distB="0" distL="0" distR="0">
            <wp:extent cx="4681728" cy="138715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1775" cy="13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2F" w:rsidRDefault="000D4D38" w:rsidP="005C072F">
      <w:pPr>
        <w:spacing w:line="360" w:lineRule="auto"/>
        <w:jc w:val="center"/>
        <w:rPr>
          <w:sz w:val="24"/>
        </w:rPr>
      </w:pPr>
      <w:r>
        <w:rPr>
          <w:noProof/>
        </w:rPr>
        <w:pict>
          <v:shape id="_x0000_s1141" type="#_x0000_t202" style="position:absolute;left:0;text-align:left;margin-left:363.3pt;margin-top:10.95pt;width:74.9pt;height:20.15pt;z-index:251776000" filled="f" stroked="f">
            <v:textbox>
              <w:txbxContent>
                <w:p w:rsidR="00AA426D" w:rsidRDefault="00AA426D">
                  <w:r>
                    <w:rPr>
                      <w:rFonts w:hint="eastAsia"/>
                      <w:highlight w:val="yellow"/>
                    </w:rPr>
                    <w:t>点击</w:t>
                  </w:r>
                  <w:r w:rsidRPr="00AA426D">
                    <w:rPr>
                      <w:rFonts w:hint="eastAsia"/>
                      <w:highlight w:val="yellow"/>
                    </w:rPr>
                    <w:t>发布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40" style="position:absolute;left:0;text-align:left;margin-left:370.75pt;margin-top:36.3pt;width:42.65pt;height:16.7pt;z-index:251774976" filled="f" strokecolor="red" strokeweight="2.25pt"/>
        </w:pict>
      </w:r>
      <w:r w:rsidR="005C072F">
        <w:rPr>
          <w:noProof/>
        </w:rPr>
        <w:drawing>
          <wp:inline distT="0" distB="0" distL="0" distR="0">
            <wp:extent cx="5274310" cy="8464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6D" w:rsidRDefault="00AA426D" w:rsidP="00AA426D">
      <w:pPr>
        <w:spacing w:line="360" w:lineRule="auto"/>
        <w:rPr>
          <w:sz w:val="24"/>
        </w:rPr>
      </w:pPr>
      <w:r>
        <w:rPr>
          <w:rFonts w:hint="eastAsia"/>
          <w:sz w:val="24"/>
        </w:rPr>
        <w:t>至此</w:t>
      </w:r>
      <w:r>
        <w:rPr>
          <w:sz w:val="24"/>
        </w:rPr>
        <w:t>，选题阶段完成</w:t>
      </w:r>
      <w:r>
        <w:rPr>
          <w:rFonts w:hint="eastAsia"/>
          <w:sz w:val="24"/>
        </w:rPr>
        <w:t>。</w:t>
      </w:r>
    </w:p>
    <w:p w:rsidR="004853CC" w:rsidRDefault="004853CC" w:rsidP="00AA426D">
      <w:pPr>
        <w:spacing w:line="360" w:lineRule="auto"/>
        <w:rPr>
          <w:rFonts w:hint="eastAsia"/>
          <w:sz w:val="24"/>
        </w:rPr>
      </w:pPr>
    </w:p>
    <w:p w:rsidR="00AA426D" w:rsidRPr="003467F5" w:rsidRDefault="003467F5" w:rsidP="00AA426D">
      <w:pPr>
        <w:spacing w:line="360" w:lineRule="auto"/>
        <w:jc w:val="left"/>
        <w:rPr>
          <w:b/>
          <w:sz w:val="32"/>
        </w:rPr>
      </w:pPr>
      <w:r w:rsidRPr="003467F5">
        <w:rPr>
          <w:rFonts w:hint="eastAsia"/>
          <w:b/>
          <w:sz w:val="32"/>
        </w:rPr>
        <w:t>三、</w:t>
      </w:r>
      <w:r w:rsidR="00AA426D" w:rsidRPr="003467F5">
        <w:rPr>
          <w:rFonts w:hint="eastAsia"/>
          <w:b/>
          <w:sz w:val="32"/>
        </w:rPr>
        <w:t>特殊</w:t>
      </w:r>
      <w:r w:rsidR="00AA426D" w:rsidRPr="003467F5">
        <w:rPr>
          <w:b/>
          <w:sz w:val="32"/>
        </w:rPr>
        <w:t>情况处理</w:t>
      </w:r>
    </w:p>
    <w:p w:rsidR="00AA426D" w:rsidRDefault="00AA426D" w:rsidP="00AA426D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选题过程中</w:t>
      </w:r>
      <w:r>
        <w:rPr>
          <w:rFonts w:hint="eastAsia"/>
          <w:sz w:val="24"/>
        </w:rPr>
        <w:t>，</w:t>
      </w:r>
      <w:r>
        <w:rPr>
          <w:sz w:val="24"/>
        </w:rPr>
        <w:t>可能出现</w:t>
      </w:r>
      <w:r>
        <w:rPr>
          <w:rFonts w:hint="eastAsia"/>
          <w:sz w:val="24"/>
        </w:rPr>
        <w:t>指导</w:t>
      </w:r>
      <w:r>
        <w:rPr>
          <w:sz w:val="24"/>
        </w:rPr>
        <w:t>教师</w:t>
      </w:r>
      <w:r>
        <w:rPr>
          <w:rFonts w:hint="eastAsia"/>
          <w:sz w:val="24"/>
        </w:rPr>
        <w:t>想</w:t>
      </w:r>
      <w:r>
        <w:rPr>
          <w:sz w:val="24"/>
        </w:rPr>
        <w:t>删除</w:t>
      </w:r>
      <w:r>
        <w:rPr>
          <w:rFonts w:hint="eastAsia"/>
          <w:sz w:val="24"/>
        </w:rPr>
        <w:t>已审</w:t>
      </w:r>
      <w:r>
        <w:rPr>
          <w:sz w:val="24"/>
        </w:rPr>
        <w:t>课题</w:t>
      </w:r>
      <w:r>
        <w:rPr>
          <w:rFonts w:hint="eastAsia"/>
          <w:sz w:val="24"/>
        </w:rPr>
        <w:t>、</w:t>
      </w:r>
      <w:r>
        <w:rPr>
          <w:sz w:val="24"/>
        </w:rPr>
        <w:t>重选学</w:t>
      </w:r>
      <w:r>
        <w:rPr>
          <w:rFonts w:hint="eastAsia"/>
          <w:sz w:val="24"/>
        </w:rPr>
        <w:t>生以及</w:t>
      </w:r>
      <w:r>
        <w:rPr>
          <w:sz w:val="24"/>
        </w:rPr>
        <w:t>某些学</w:t>
      </w:r>
      <w:r>
        <w:rPr>
          <w:rFonts w:hint="eastAsia"/>
          <w:sz w:val="24"/>
        </w:rPr>
        <w:t>生</w:t>
      </w:r>
      <w:r>
        <w:rPr>
          <w:sz w:val="24"/>
        </w:rPr>
        <w:t>未</w:t>
      </w:r>
      <w:r>
        <w:rPr>
          <w:rFonts w:hint="eastAsia"/>
          <w:sz w:val="24"/>
        </w:rPr>
        <w:t>选上</w:t>
      </w:r>
      <w:r>
        <w:rPr>
          <w:sz w:val="24"/>
        </w:rPr>
        <w:t>课题的情况</w:t>
      </w:r>
      <w:r>
        <w:rPr>
          <w:rFonts w:hint="eastAsia"/>
          <w:sz w:val="24"/>
        </w:rPr>
        <w:t>，</w:t>
      </w:r>
      <w:r>
        <w:rPr>
          <w:sz w:val="24"/>
        </w:rPr>
        <w:t>专业负责人可</w:t>
      </w:r>
      <w:r w:rsidR="004A28FD">
        <w:rPr>
          <w:rFonts w:hint="eastAsia"/>
          <w:sz w:val="24"/>
        </w:rPr>
        <w:t>进行</w:t>
      </w:r>
      <w:r w:rsidR="004A28FD">
        <w:rPr>
          <w:sz w:val="24"/>
        </w:rPr>
        <w:t>特殊情况处理。</w:t>
      </w:r>
    </w:p>
    <w:p w:rsidR="004A28FD" w:rsidRDefault="000D4D38" w:rsidP="00AA426D">
      <w:pPr>
        <w:spacing w:line="360" w:lineRule="auto"/>
        <w:jc w:val="left"/>
        <w:rPr>
          <w:sz w:val="24"/>
        </w:rPr>
      </w:pPr>
      <w:r>
        <w:rPr>
          <w:noProof/>
        </w:rPr>
        <w:pict>
          <v:shape id="_x0000_s1145" type="#_x0000_t202" style="position:absolute;margin-left:221.6pt;margin-top:25.4pt;width:141.7pt;height:42.05pt;z-index:251780096" filled="f" stroked="f">
            <v:textbox>
              <w:txbxContent>
                <w:p w:rsidR="004A28FD" w:rsidRDefault="004A28FD">
                  <w:r>
                    <w:rPr>
                      <w:rFonts w:hint="eastAsia"/>
                      <w:highlight w:val="yellow"/>
                    </w:rPr>
                    <w:t>对</w:t>
                  </w:r>
                  <w:r>
                    <w:rPr>
                      <w:highlight w:val="yellow"/>
                    </w:rPr>
                    <w:t>未审</w:t>
                  </w:r>
                  <w:r>
                    <w:rPr>
                      <w:rFonts w:hint="eastAsia"/>
                      <w:highlight w:val="yellow"/>
                    </w:rPr>
                    <w:t>、</w:t>
                  </w:r>
                  <w:r>
                    <w:rPr>
                      <w:highlight w:val="yellow"/>
                    </w:rPr>
                    <w:t>已审</w:t>
                  </w:r>
                  <w:r>
                    <w:rPr>
                      <w:rFonts w:hint="eastAsia"/>
                      <w:highlight w:val="yellow"/>
                    </w:rPr>
                    <w:t>以及</w:t>
                  </w:r>
                  <w:r>
                    <w:rPr>
                      <w:highlight w:val="yellow"/>
                    </w:rPr>
                    <w:t>已发布课题进行修改或者</w:t>
                  </w:r>
                  <w:r>
                    <w:rPr>
                      <w:rFonts w:hint="eastAsia"/>
                      <w:highlight w:val="yellow"/>
                    </w:rPr>
                    <w:t>直接</w:t>
                  </w:r>
                  <w:r>
                    <w:rPr>
                      <w:highlight w:val="yellow"/>
                    </w:rPr>
                    <w:t>删除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4" type="#_x0000_t32" style="position:absolute;margin-left:48.3pt;margin-top:38.05pt;width:331.7pt;height:53pt;z-index:251779072" o:connectortype="straight" strokecolor="red">
            <v:stroke endarrow="block"/>
          </v:shape>
        </w:pict>
      </w:r>
      <w:r>
        <w:rPr>
          <w:noProof/>
        </w:rPr>
        <w:pict>
          <v:rect id="_x0000_s1143" style="position:absolute;margin-left:380pt;margin-top:38.05pt;width:36.9pt;height:92.15pt;z-index:251778048" filled="f" strokecolor="red" strokeweight="2.25pt"/>
        </w:pict>
      </w:r>
      <w:r>
        <w:rPr>
          <w:noProof/>
        </w:rPr>
        <w:pict>
          <v:rect id="_x0000_s1142" style="position:absolute;margin-left:2.1pt;margin-top:33.45pt;width:42.65pt;height:13.85pt;z-index:251777024" filled="f" strokecolor="red" strokeweight="2.25pt"/>
        </w:pict>
      </w:r>
      <w:r w:rsidR="004A28FD">
        <w:rPr>
          <w:noProof/>
        </w:rPr>
        <w:drawing>
          <wp:inline distT="0" distB="0" distL="0" distR="0">
            <wp:extent cx="5274310" cy="16325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FD" w:rsidRPr="00AA426D" w:rsidRDefault="000D4D38" w:rsidP="00AA426D">
      <w:pPr>
        <w:spacing w:line="360" w:lineRule="auto"/>
        <w:jc w:val="left"/>
        <w:rPr>
          <w:sz w:val="24"/>
        </w:rPr>
      </w:pPr>
      <w:r>
        <w:rPr>
          <w:noProof/>
        </w:rPr>
        <w:lastRenderedPageBreak/>
        <w:pict>
          <v:shape id="_x0000_s1149" type="#_x0000_t202" style="position:absolute;margin-left:214.7pt;margin-top:52.05pt;width:141.7pt;height:25.4pt;z-index:251784192" filled="f" stroked="f">
            <v:textbox>
              <w:txbxContent>
                <w:p w:rsidR="004A28FD" w:rsidRDefault="004A28FD">
                  <w:r w:rsidRPr="004A28FD">
                    <w:rPr>
                      <w:rFonts w:hint="eastAsia"/>
                      <w:highlight w:val="yellow"/>
                    </w:rPr>
                    <w:t>为</w:t>
                  </w:r>
                  <w:r w:rsidRPr="004A28FD">
                    <w:rPr>
                      <w:highlight w:val="yellow"/>
                    </w:rPr>
                    <w:t>未选上课题学生分配课题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32" style="position:absolute;margin-left:48.3pt;margin-top:16.85pt;width:322.45pt;height:19.65pt;z-index:251783168" o:connectortype="straight" strokecolor="red">
            <v:stroke endarrow="block"/>
          </v:shape>
        </w:pict>
      </w:r>
      <w:r>
        <w:rPr>
          <w:noProof/>
        </w:rPr>
        <w:pict>
          <v:rect id="_x0000_s1147" style="position:absolute;margin-left:374.25pt;margin-top:29.55pt;width:42.65pt;height:13.85pt;z-index:251782144" filled="f" strokecolor="red" strokeweight="2.25pt"/>
        </w:pict>
      </w:r>
      <w:r>
        <w:rPr>
          <w:noProof/>
        </w:rPr>
        <w:pict>
          <v:rect id="_x0000_s1146" style="position:absolute;margin-left:5.65pt;margin-top:11.7pt;width:42.65pt;height:13.85pt;z-index:251781120" filled="f" strokecolor="red" strokeweight="2.25pt"/>
        </w:pict>
      </w:r>
      <w:r w:rsidR="004A28FD">
        <w:rPr>
          <w:rFonts w:hint="eastAsia"/>
          <w:noProof/>
          <w:sz w:val="24"/>
        </w:rPr>
        <w:drawing>
          <wp:inline distT="0" distB="0" distL="0" distR="0">
            <wp:extent cx="5318151" cy="6267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无标题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28" b="95383"/>
                    <a:stretch/>
                  </pic:blipFill>
                  <pic:spPr bwMode="auto">
                    <a:xfrm>
                      <a:off x="0" y="0"/>
                      <a:ext cx="5483064" cy="64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8FD" w:rsidRPr="00AA426D" w:rsidSect="00840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D38" w:rsidRDefault="000D4D38" w:rsidP="00AD2B76">
      <w:r>
        <w:separator/>
      </w:r>
    </w:p>
  </w:endnote>
  <w:endnote w:type="continuationSeparator" w:id="0">
    <w:p w:rsidR="000D4D38" w:rsidRDefault="000D4D38" w:rsidP="00AD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D38" w:rsidRDefault="000D4D38" w:rsidP="00AD2B76">
      <w:r>
        <w:separator/>
      </w:r>
    </w:p>
  </w:footnote>
  <w:footnote w:type="continuationSeparator" w:id="0">
    <w:p w:rsidR="000D4D38" w:rsidRDefault="000D4D38" w:rsidP="00AD2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742C8"/>
    <w:multiLevelType w:val="hybridMultilevel"/>
    <w:tmpl w:val="B6DA828C"/>
    <w:lvl w:ilvl="0" w:tplc="C602E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88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E7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AE3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08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C2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21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04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E4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2B76"/>
    <w:rsid w:val="0000429C"/>
    <w:rsid w:val="00021A37"/>
    <w:rsid w:val="00026E65"/>
    <w:rsid w:val="000549CB"/>
    <w:rsid w:val="00073A74"/>
    <w:rsid w:val="00087509"/>
    <w:rsid w:val="0009693B"/>
    <w:rsid w:val="000D4D38"/>
    <w:rsid w:val="000E4E82"/>
    <w:rsid w:val="00101EE3"/>
    <w:rsid w:val="0010731F"/>
    <w:rsid w:val="00112424"/>
    <w:rsid w:val="00126EEB"/>
    <w:rsid w:val="00134DAC"/>
    <w:rsid w:val="001B46B5"/>
    <w:rsid w:val="001C26CF"/>
    <w:rsid w:val="001D5140"/>
    <w:rsid w:val="00216F4C"/>
    <w:rsid w:val="0021764D"/>
    <w:rsid w:val="00226F92"/>
    <w:rsid w:val="00246174"/>
    <w:rsid w:val="002472C2"/>
    <w:rsid w:val="002A5926"/>
    <w:rsid w:val="002E46E8"/>
    <w:rsid w:val="002F0538"/>
    <w:rsid w:val="0033165C"/>
    <w:rsid w:val="003467F5"/>
    <w:rsid w:val="003545CF"/>
    <w:rsid w:val="00356D5F"/>
    <w:rsid w:val="00363636"/>
    <w:rsid w:val="00376FE4"/>
    <w:rsid w:val="003E687D"/>
    <w:rsid w:val="004112C1"/>
    <w:rsid w:val="00442ECA"/>
    <w:rsid w:val="00455DEF"/>
    <w:rsid w:val="0046520E"/>
    <w:rsid w:val="004717BF"/>
    <w:rsid w:val="004853CC"/>
    <w:rsid w:val="004A00EC"/>
    <w:rsid w:val="004A28FD"/>
    <w:rsid w:val="004B67A6"/>
    <w:rsid w:val="004E458A"/>
    <w:rsid w:val="00572378"/>
    <w:rsid w:val="00575041"/>
    <w:rsid w:val="00590815"/>
    <w:rsid w:val="00593EBA"/>
    <w:rsid w:val="005A2968"/>
    <w:rsid w:val="005A5BDC"/>
    <w:rsid w:val="005C072F"/>
    <w:rsid w:val="005E31E8"/>
    <w:rsid w:val="005F3078"/>
    <w:rsid w:val="006A758C"/>
    <w:rsid w:val="006B568E"/>
    <w:rsid w:val="00720656"/>
    <w:rsid w:val="007354BC"/>
    <w:rsid w:val="007522AD"/>
    <w:rsid w:val="007C1C05"/>
    <w:rsid w:val="00813545"/>
    <w:rsid w:val="00840BA6"/>
    <w:rsid w:val="0089044C"/>
    <w:rsid w:val="008A6CE0"/>
    <w:rsid w:val="008C46B7"/>
    <w:rsid w:val="008F6022"/>
    <w:rsid w:val="009B5D13"/>
    <w:rsid w:val="00A13343"/>
    <w:rsid w:val="00A41BB0"/>
    <w:rsid w:val="00AA426D"/>
    <w:rsid w:val="00AD2B76"/>
    <w:rsid w:val="00AF2276"/>
    <w:rsid w:val="00B23C06"/>
    <w:rsid w:val="00B472FB"/>
    <w:rsid w:val="00B7361A"/>
    <w:rsid w:val="00B7751E"/>
    <w:rsid w:val="00B85FE0"/>
    <w:rsid w:val="00BA6D28"/>
    <w:rsid w:val="00BD5E4D"/>
    <w:rsid w:val="00C249AA"/>
    <w:rsid w:val="00C36D37"/>
    <w:rsid w:val="00CB442F"/>
    <w:rsid w:val="00D079EB"/>
    <w:rsid w:val="00D100B9"/>
    <w:rsid w:val="00D1320A"/>
    <w:rsid w:val="00D35CA8"/>
    <w:rsid w:val="00DC3388"/>
    <w:rsid w:val="00E10FB3"/>
    <w:rsid w:val="00E20EED"/>
    <w:rsid w:val="00E25EA0"/>
    <w:rsid w:val="00E52EFE"/>
    <w:rsid w:val="00E75798"/>
    <w:rsid w:val="00EA0E3E"/>
    <w:rsid w:val="00F1152F"/>
    <w:rsid w:val="00F268E0"/>
    <w:rsid w:val="00F66FB0"/>
    <w:rsid w:val="00F725E4"/>
    <w:rsid w:val="00F82AAB"/>
    <w:rsid w:val="00FC3266"/>
    <w:rsid w:val="00FD4E3D"/>
    <w:rsid w:val="00FF3BE7"/>
    <w:rsid w:val="00FF7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38"/>
        <o:r id="V:Rule2" type="connector" idref="#_x0000_s1111"/>
        <o:r id="V:Rule3" type="connector" idref="#_x0000_s1144"/>
        <o:r id="V:Rule4" type="connector" idref="#_x0000_s1106"/>
        <o:r id="V:Rule5" type="connector" idref="#_x0000_s1148"/>
        <o:r id="V:Rule6" type="connector" idref="#_x0000_s1110"/>
        <o:r id="V:Rule7" type="connector" idref="#_x0000_s1113"/>
        <o:r id="V:Rule8" type="connector" idref="#_x0000_s1127"/>
        <o:r id="V:Rule9" type="connector" idref="#_x0000_s1098"/>
        <o:r id="V:Rule10" type="connector" idref="#_x0000_s1103"/>
      </o:rules>
    </o:shapelayout>
  </w:shapeDefaults>
  <w:decimalSymbol w:val="."/>
  <w:listSeparator w:val=","/>
  <w14:docId w14:val="178BA031"/>
  <w15:docId w15:val="{4BC410E5-E870-4F2A-B489-4B9B7861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B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2B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2B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B76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D2B7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AD2B76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57504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75041"/>
    <w:rPr>
      <w:sz w:val="18"/>
      <w:szCs w:val="18"/>
    </w:rPr>
  </w:style>
  <w:style w:type="character" w:styleId="ab">
    <w:name w:val="Hyperlink"/>
    <w:basedOn w:val="a0"/>
    <w:uiPriority w:val="99"/>
    <w:unhideWhenUsed/>
    <w:rsid w:val="0057504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75041"/>
    <w:rPr>
      <w:color w:val="800080" w:themeColor="followedHyperlink"/>
      <w:u w:val="single"/>
    </w:rPr>
  </w:style>
  <w:style w:type="paragraph" w:customStyle="1" w:styleId="Char">
    <w:name w:val="Char"/>
    <w:basedOn w:val="a"/>
    <w:next w:val="a"/>
    <w:rsid w:val="00073A74"/>
    <w:pPr>
      <w:widowControl/>
      <w:spacing w:line="360" w:lineRule="auto"/>
      <w:jc w:val="left"/>
    </w:pPr>
    <w:rPr>
      <w:rFonts w:ascii="Times New Roman" w:eastAsia="宋体" w:hAnsi="Times New Roman" w:cs="Times New Roman"/>
      <w:kern w:val="0"/>
      <w:szCs w:val="21"/>
      <w:lang w:eastAsia="en-US"/>
    </w:rPr>
  </w:style>
  <w:style w:type="paragraph" w:styleId="ad">
    <w:name w:val="List Paragraph"/>
    <w:basedOn w:val="a"/>
    <w:uiPriority w:val="34"/>
    <w:qFormat/>
    <w:rsid w:val="00126E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4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210.42.121.231/bysj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6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stone</cp:lastModifiedBy>
  <cp:revision>33</cp:revision>
  <dcterms:created xsi:type="dcterms:W3CDTF">2017-11-20T06:49:00Z</dcterms:created>
  <dcterms:modified xsi:type="dcterms:W3CDTF">2018-12-13T03:12:00Z</dcterms:modified>
</cp:coreProperties>
</file>